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25" w:rsidRPr="00EB1578" w:rsidRDefault="008462C7" w:rsidP="00EB1578">
      <w:pPr>
        <w:spacing w:line="480" w:lineRule="exact"/>
        <w:jc w:val="center"/>
        <w:rPr>
          <w:rFonts w:ascii="黑体" w:eastAsia="黑体" w:hAnsi="黑体"/>
          <w:sz w:val="32"/>
          <w:szCs w:val="32"/>
        </w:rPr>
      </w:pPr>
      <w:r w:rsidRPr="00EB1578">
        <w:rPr>
          <w:rFonts w:ascii="黑体" w:eastAsia="黑体" w:hAnsi="黑体" w:hint="eastAsia"/>
          <w:sz w:val="32"/>
          <w:szCs w:val="32"/>
        </w:rPr>
        <w:t>关于做好</w:t>
      </w:r>
      <w:r w:rsidR="00755525" w:rsidRPr="00EB1578">
        <w:rPr>
          <w:rFonts w:ascii="黑体" w:eastAsia="黑体" w:hAnsi="黑体" w:hint="eastAsia"/>
          <w:sz w:val="32"/>
          <w:szCs w:val="32"/>
        </w:rPr>
        <w:t>四、六级考试考风考纪教育</w:t>
      </w:r>
      <w:r w:rsidRPr="00EB1578">
        <w:rPr>
          <w:rFonts w:ascii="黑体" w:eastAsia="黑体" w:hAnsi="黑体" w:hint="eastAsia"/>
          <w:sz w:val="32"/>
          <w:szCs w:val="32"/>
        </w:rPr>
        <w:t>及相关工作</w:t>
      </w:r>
      <w:r w:rsidR="00755525" w:rsidRPr="00EB1578">
        <w:rPr>
          <w:rFonts w:ascii="黑体" w:eastAsia="黑体" w:hAnsi="黑体" w:hint="eastAsia"/>
          <w:sz w:val="32"/>
          <w:szCs w:val="32"/>
        </w:rPr>
        <w:t>的通知</w:t>
      </w:r>
    </w:p>
    <w:p w:rsidR="00755525" w:rsidRPr="00EB1578" w:rsidRDefault="00755525" w:rsidP="00EB1578">
      <w:pPr>
        <w:spacing w:line="480" w:lineRule="exact"/>
        <w:rPr>
          <w:rFonts w:asciiTheme="majorEastAsia" w:eastAsiaTheme="majorEastAsia" w:hAnsiTheme="majorEastAsia"/>
          <w:sz w:val="24"/>
        </w:rPr>
      </w:pPr>
      <w:r w:rsidRPr="00EB1578">
        <w:rPr>
          <w:rFonts w:asciiTheme="majorEastAsia" w:eastAsiaTheme="majorEastAsia" w:hAnsiTheme="majorEastAsia" w:hint="eastAsia"/>
          <w:sz w:val="24"/>
        </w:rPr>
        <w:t>各院（系）：</w:t>
      </w:r>
    </w:p>
    <w:p w:rsidR="00755525" w:rsidRPr="00EB1578" w:rsidRDefault="00755525" w:rsidP="00EB1578">
      <w:pPr>
        <w:tabs>
          <w:tab w:val="left" w:pos="720"/>
        </w:tabs>
        <w:autoSpaceDE w:val="0"/>
        <w:autoSpaceDN w:val="0"/>
        <w:adjustRightInd w:val="0"/>
        <w:spacing w:line="480" w:lineRule="exact"/>
        <w:ind w:right="18" w:firstLine="435"/>
        <w:rPr>
          <w:rFonts w:asciiTheme="majorEastAsia" w:eastAsiaTheme="majorEastAsia" w:hAnsiTheme="majorEastAsia"/>
          <w:sz w:val="24"/>
        </w:rPr>
      </w:pPr>
      <w:r w:rsidRPr="00EB1578">
        <w:rPr>
          <w:rFonts w:asciiTheme="majorEastAsia" w:eastAsiaTheme="majorEastAsia" w:hAnsiTheme="majorEastAsia" w:hint="eastAsia"/>
          <w:sz w:val="24"/>
        </w:rPr>
        <w:t>根据教育部、江苏省考试院有关四、六级考试考风考纪的通知要求，做好学生的考风考纪宣传教育工作</w:t>
      </w:r>
      <w:r w:rsidRPr="00EB1578">
        <w:rPr>
          <w:rFonts w:asciiTheme="majorEastAsia" w:eastAsiaTheme="majorEastAsia" w:hAnsiTheme="majorEastAsia"/>
          <w:sz w:val="24"/>
        </w:rPr>
        <w:t>，组织考生学习教育部《国家教育考试违规处理办法》</w:t>
      </w:r>
      <w:r w:rsidRPr="00EB1578">
        <w:rPr>
          <w:rFonts w:asciiTheme="majorEastAsia" w:eastAsiaTheme="majorEastAsia" w:hAnsiTheme="majorEastAsia" w:hint="eastAsia"/>
          <w:sz w:val="24"/>
        </w:rPr>
        <w:t>及《东南大学学生违纪处分条例》</w:t>
      </w:r>
      <w:r w:rsidRPr="00EB1578">
        <w:rPr>
          <w:rFonts w:asciiTheme="majorEastAsia" w:eastAsiaTheme="majorEastAsia" w:hAnsiTheme="majorEastAsia"/>
          <w:sz w:val="24"/>
        </w:rPr>
        <w:t>，并在学习后签署</w:t>
      </w:r>
      <w:r w:rsidR="00987BED" w:rsidRPr="00EB1578">
        <w:rPr>
          <w:rFonts w:asciiTheme="majorEastAsia" w:eastAsiaTheme="majorEastAsia" w:hAnsiTheme="majorEastAsia" w:hint="eastAsia"/>
          <w:sz w:val="24"/>
        </w:rPr>
        <w:t>《201</w:t>
      </w:r>
      <w:r w:rsidR="00EB1578" w:rsidRPr="00EB1578">
        <w:rPr>
          <w:rFonts w:asciiTheme="majorEastAsia" w:eastAsiaTheme="majorEastAsia" w:hAnsiTheme="majorEastAsia" w:hint="eastAsia"/>
          <w:sz w:val="24"/>
        </w:rPr>
        <w:t>5</w:t>
      </w:r>
      <w:r w:rsidR="00987BED" w:rsidRPr="00EB1578">
        <w:rPr>
          <w:rFonts w:asciiTheme="majorEastAsia" w:eastAsiaTheme="majorEastAsia" w:hAnsiTheme="majorEastAsia" w:hint="eastAsia"/>
          <w:sz w:val="24"/>
        </w:rPr>
        <w:t>年</w:t>
      </w:r>
      <w:r w:rsidR="002A306A">
        <w:rPr>
          <w:rFonts w:asciiTheme="majorEastAsia" w:eastAsiaTheme="majorEastAsia" w:hAnsiTheme="majorEastAsia" w:hint="eastAsia"/>
          <w:sz w:val="24"/>
        </w:rPr>
        <w:t>12</w:t>
      </w:r>
      <w:r w:rsidR="00987BED" w:rsidRPr="00EB1578">
        <w:rPr>
          <w:rFonts w:asciiTheme="majorEastAsia" w:eastAsiaTheme="majorEastAsia" w:hAnsiTheme="majorEastAsia" w:hint="eastAsia"/>
          <w:sz w:val="24"/>
        </w:rPr>
        <w:t>月江苏省CET考生诚信考试承诺书》</w:t>
      </w:r>
      <w:r w:rsidRPr="00EB1578">
        <w:rPr>
          <w:rFonts w:asciiTheme="majorEastAsia" w:eastAsiaTheme="majorEastAsia" w:hAnsiTheme="majorEastAsia"/>
          <w:sz w:val="24"/>
        </w:rPr>
        <w:t>。</w:t>
      </w:r>
      <w:r w:rsidRPr="00EB1578">
        <w:rPr>
          <w:rFonts w:asciiTheme="majorEastAsia" w:eastAsiaTheme="majorEastAsia" w:hAnsiTheme="majorEastAsia" w:hint="eastAsia"/>
          <w:sz w:val="24"/>
        </w:rPr>
        <w:t>做到每位参加全国四、六级考试的同学签订《201</w:t>
      </w:r>
      <w:r w:rsidR="00EB1578" w:rsidRPr="00EB1578">
        <w:rPr>
          <w:rFonts w:asciiTheme="majorEastAsia" w:eastAsiaTheme="majorEastAsia" w:hAnsiTheme="majorEastAsia" w:hint="eastAsia"/>
          <w:sz w:val="24"/>
        </w:rPr>
        <w:t>5</w:t>
      </w:r>
      <w:r w:rsidRPr="00EB1578">
        <w:rPr>
          <w:rFonts w:asciiTheme="majorEastAsia" w:eastAsiaTheme="majorEastAsia" w:hAnsiTheme="majorEastAsia" w:hint="eastAsia"/>
          <w:sz w:val="24"/>
        </w:rPr>
        <w:t>年</w:t>
      </w:r>
      <w:r w:rsidR="002A306A">
        <w:rPr>
          <w:rFonts w:asciiTheme="majorEastAsia" w:eastAsiaTheme="majorEastAsia" w:hAnsiTheme="majorEastAsia" w:hint="eastAsia"/>
          <w:sz w:val="24"/>
        </w:rPr>
        <w:t>12</w:t>
      </w:r>
      <w:r w:rsidRPr="00EB1578">
        <w:rPr>
          <w:rFonts w:asciiTheme="majorEastAsia" w:eastAsiaTheme="majorEastAsia" w:hAnsiTheme="majorEastAsia" w:hint="eastAsia"/>
          <w:sz w:val="24"/>
        </w:rPr>
        <w:t>月江苏省CET考生诚信考试承诺书》，本次四、六级考试时间为201</w:t>
      </w:r>
      <w:r w:rsidR="00EB1578" w:rsidRPr="00EB1578">
        <w:rPr>
          <w:rFonts w:asciiTheme="majorEastAsia" w:eastAsiaTheme="majorEastAsia" w:hAnsiTheme="majorEastAsia" w:hint="eastAsia"/>
          <w:sz w:val="24"/>
        </w:rPr>
        <w:t>5</w:t>
      </w:r>
      <w:r w:rsidRPr="00EB1578">
        <w:rPr>
          <w:rFonts w:asciiTheme="majorEastAsia" w:eastAsiaTheme="majorEastAsia" w:hAnsiTheme="majorEastAsia" w:hint="eastAsia"/>
          <w:sz w:val="24"/>
        </w:rPr>
        <w:t>年</w:t>
      </w:r>
      <w:r w:rsidR="002A306A">
        <w:rPr>
          <w:rFonts w:asciiTheme="majorEastAsia" w:eastAsiaTheme="majorEastAsia" w:hAnsiTheme="majorEastAsia" w:hint="eastAsia"/>
          <w:sz w:val="24"/>
        </w:rPr>
        <w:t>12</w:t>
      </w:r>
      <w:r w:rsidRPr="00EB1578">
        <w:rPr>
          <w:rFonts w:asciiTheme="majorEastAsia" w:eastAsiaTheme="majorEastAsia" w:hAnsiTheme="majorEastAsia" w:hint="eastAsia"/>
          <w:sz w:val="24"/>
        </w:rPr>
        <w:t>月</w:t>
      </w:r>
      <w:r w:rsidR="002A306A">
        <w:rPr>
          <w:rFonts w:asciiTheme="majorEastAsia" w:eastAsiaTheme="majorEastAsia" w:hAnsiTheme="majorEastAsia" w:hint="eastAsia"/>
          <w:sz w:val="24"/>
        </w:rPr>
        <w:t>19</w:t>
      </w:r>
      <w:r w:rsidRPr="00EB1578">
        <w:rPr>
          <w:rFonts w:asciiTheme="majorEastAsia" w:eastAsiaTheme="majorEastAsia" w:hAnsiTheme="majorEastAsia" w:hint="eastAsia"/>
          <w:sz w:val="24"/>
        </w:rPr>
        <w:t>日，请各院（系）务必在201</w:t>
      </w:r>
      <w:r w:rsidR="00EB1578" w:rsidRPr="00EB1578">
        <w:rPr>
          <w:rFonts w:asciiTheme="majorEastAsia" w:eastAsiaTheme="majorEastAsia" w:hAnsiTheme="majorEastAsia" w:hint="eastAsia"/>
          <w:sz w:val="24"/>
        </w:rPr>
        <w:t>5</w:t>
      </w:r>
      <w:r w:rsidRPr="00EB1578">
        <w:rPr>
          <w:rFonts w:asciiTheme="majorEastAsia" w:eastAsiaTheme="majorEastAsia" w:hAnsiTheme="majorEastAsia" w:hint="eastAsia"/>
          <w:sz w:val="24"/>
        </w:rPr>
        <w:t>年</w:t>
      </w:r>
      <w:r w:rsidR="002A306A">
        <w:rPr>
          <w:rFonts w:asciiTheme="majorEastAsia" w:eastAsiaTheme="majorEastAsia" w:hAnsiTheme="majorEastAsia" w:hint="eastAsia"/>
          <w:sz w:val="24"/>
        </w:rPr>
        <w:t>12</w:t>
      </w:r>
      <w:r w:rsidRPr="00EB1578">
        <w:rPr>
          <w:rFonts w:asciiTheme="majorEastAsia" w:eastAsiaTheme="majorEastAsia" w:hAnsiTheme="majorEastAsia" w:hint="eastAsia"/>
          <w:sz w:val="24"/>
        </w:rPr>
        <w:t>月</w:t>
      </w:r>
      <w:r w:rsidR="002A306A">
        <w:rPr>
          <w:rFonts w:asciiTheme="majorEastAsia" w:eastAsiaTheme="majorEastAsia" w:hAnsiTheme="majorEastAsia" w:hint="eastAsia"/>
          <w:sz w:val="24"/>
        </w:rPr>
        <w:t>18</w:t>
      </w:r>
      <w:r w:rsidRPr="00EB1578">
        <w:rPr>
          <w:rFonts w:asciiTheme="majorEastAsia" w:eastAsiaTheme="majorEastAsia" w:hAnsiTheme="majorEastAsia" w:hint="eastAsia"/>
          <w:sz w:val="24"/>
        </w:rPr>
        <w:t>日之前请参加本次全国四、六级考试的同学签订</w:t>
      </w:r>
      <w:r w:rsidR="00E02240" w:rsidRPr="00EB1578">
        <w:rPr>
          <w:rFonts w:asciiTheme="majorEastAsia" w:eastAsiaTheme="majorEastAsia" w:hAnsiTheme="majorEastAsia" w:hint="eastAsia"/>
          <w:sz w:val="24"/>
        </w:rPr>
        <w:t>《201</w:t>
      </w:r>
      <w:r w:rsidR="00EB1578" w:rsidRPr="00EB1578">
        <w:rPr>
          <w:rFonts w:asciiTheme="majorEastAsia" w:eastAsiaTheme="majorEastAsia" w:hAnsiTheme="majorEastAsia" w:hint="eastAsia"/>
          <w:sz w:val="24"/>
        </w:rPr>
        <w:t>5</w:t>
      </w:r>
      <w:r w:rsidR="00E02240" w:rsidRPr="00EB1578">
        <w:rPr>
          <w:rFonts w:asciiTheme="majorEastAsia" w:eastAsiaTheme="majorEastAsia" w:hAnsiTheme="majorEastAsia" w:hint="eastAsia"/>
          <w:sz w:val="24"/>
        </w:rPr>
        <w:t>年</w:t>
      </w:r>
      <w:r w:rsidR="002A306A">
        <w:rPr>
          <w:rFonts w:asciiTheme="majorEastAsia" w:eastAsiaTheme="majorEastAsia" w:hAnsiTheme="majorEastAsia" w:hint="eastAsia"/>
          <w:sz w:val="24"/>
        </w:rPr>
        <w:t>12</w:t>
      </w:r>
      <w:r w:rsidR="00E02240" w:rsidRPr="00EB1578">
        <w:rPr>
          <w:rFonts w:asciiTheme="majorEastAsia" w:eastAsiaTheme="majorEastAsia" w:hAnsiTheme="majorEastAsia" w:hint="eastAsia"/>
          <w:sz w:val="24"/>
        </w:rPr>
        <w:t>月江苏省CET考生诚信考试承诺书》（</w:t>
      </w:r>
      <w:r w:rsidRPr="00EB1578">
        <w:rPr>
          <w:rFonts w:asciiTheme="majorEastAsia" w:eastAsiaTheme="majorEastAsia" w:hAnsiTheme="majorEastAsia" w:hint="eastAsia"/>
          <w:sz w:val="24"/>
        </w:rPr>
        <w:t>格式见附件</w:t>
      </w:r>
      <w:r w:rsidR="00E02240" w:rsidRPr="00EB1578">
        <w:rPr>
          <w:rFonts w:asciiTheme="majorEastAsia" w:eastAsiaTheme="majorEastAsia" w:hAnsiTheme="majorEastAsia" w:hint="eastAsia"/>
          <w:sz w:val="24"/>
        </w:rPr>
        <w:t>，学生自己打印或学院统一打印）</w:t>
      </w:r>
      <w:r w:rsidRPr="00EB1578">
        <w:rPr>
          <w:rFonts w:asciiTheme="majorEastAsia" w:eastAsiaTheme="majorEastAsia" w:hAnsiTheme="majorEastAsia" w:hint="eastAsia"/>
          <w:sz w:val="24"/>
        </w:rPr>
        <w:t>。承诺书请院（系）务必保管好，以备查。谢谢！！</w:t>
      </w:r>
    </w:p>
    <w:p w:rsidR="00EB1578" w:rsidRPr="00EB1578" w:rsidRDefault="00755525"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sz w:val="24"/>
        </w:rPr>
        <w:t>注意：</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sz w:val="24"/>
        </w:rPr>
        <w:t>1、请将考试通知发放到各学生班级，并作好学生的考风考纪宣传教育工作。</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sz w:val="24"/>
        </w:rPr>
        <w:t>2、请通知学生务必携带所需证件参加考试；并特别强调不得携带手机等电子设备以及其他禁止携带的物品进入考场参加考试，如有带进考场，必须交监考老师保管，否则一律以违规论处。</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sz w:val="24"/>
        </w:rPr>
        <w:t>3、请在通知时强调在考试进行过程中，学生不得以任何理由离开考试区域。</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sz w:val="24"/>
        </w:rPr>
        <w:t>4、请对学生进行考前指导，并将以下注意事项告知学生：</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（1）</w:t>
      </w:r>
      <w:r w:rsidRPr="00EB1578">
        <w:rPr>
          <w:rFonts w:asciiTheme="majorEastAsia" w:eastAsiaTheme="majorEastAsia" w:hAnsiTheme="majorEastAsia" w:hint="eastAsia"/>
          <w:sz w:val="24"/>
        </w:rPr>
        <w:t>请自备2B铅笔、黑色签字笔、橡皮、小刀、直尺。</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（2）</w:t>
      </w:r>
      <w:r w:rsidRPr="00EB1578">
        <w:rPr>
          <w:rFonts w:asciiTheme="majorEastAsia" w:eastAsiaTheme="majorEastAsia" w:hAnsiTheme="majorEastAsia" w:hint="eastAsia"/>
          <w:sz w:val="24"/>
        </w:rPr>
        <w:t>请自带音频耳机，并务必装上新电池。</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（3）在校生</w:t>
      </w:r>
      <w:r w:rsidRPr="00EB1578">
        <w:rPr>
          <w:rFonts w:asciiTheme="majorEastAsia" w:eastAsiaTheme="majorEastAsia" w:hAnsiTheme="majorEastAsia" w:hint="eastAsia"/>
          <w:sz w:val="24"/>
        </w:rPr>
        <w:t>一律凭</w:t>
      </w:r>
      <w:proofErr w:type="gramStart"/>
      <w:r w:rsidRPr="00EB1578">
        <w:rPr>
          <w:rFonts w:asciiTheme="majorEastAsia" w:eastAsiaTheme="majorEastAsia" w:hAnsiTheme="majorEastAsia" w:hint="eastAsia"/>
          <w:sz w:val="24"/>
        </w:rPr>
        <w:t>一</w:t>
      </w:r>
      <w:proofErr w:type="gramEnd"/>
      <w:r w:rsidRPr="00EB1578">
        <w:rPr>
          <w:rFonts w:asciiTheme="majorEastAsia" w:eastAsiaTheme="majorEastAsia" w:hAnsiTheme="majorEastAsia" w:hint="eastAsia"/>
          <w:sz w:val="24"/>
        </w:rPr>
        <w:t>卡通（或学生证）、身份证、准考证参加考试，三证齐全方可参加考试，准考证上无照片不得参加考试；</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（4）</w:t>
      </w:r>
      <w:r w:rsidRPr="00EB1578">
        <w:rPr>
          <w:rFonts w:asciiTheme="majorEastAsia" w:eastAsiaTheme="majorEastAsia" w:hAnsiTheme="majorEastAsia" w:hint="eastAsia"/>
          <w:sz w:val="24"/>
        </w:rPr>
        <w:t>请学生提前半小时进场。</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（5）</w:t>
      </w:r>
      <w:r w:rsidRPr="00EB1578">
        <w:rPr>
          <w:rFonts w:asciiTheme="majorEastAsia" w:eastAsiaTheme="majorEastAsia" w:hAnsiTheme="majorEastAsia" w:hint="eastAsia"/>
          <w:sz w:val="24"/>
        </w:rPr>
        <w:t>请事先记住考试教室所在地点。</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（6）</w:t>
      </w:r>
      <w:r w:rsidRPr="00EB1578">
        <w:rPr>
          <w:rFonts w:asciiTheme="majorEastAsia" w:eastAsiaTheme="majorEastAsia" w:hAnsiTheme="majorEastAsia" w:hint="eastAsia"/>
          <w:sz w:val="24"/>
        </w:rPr>
        <w:t>请通知学生试放音时间：</w:t>
      </w:r>
    </w:p>
    <w:p w:rsidR="00EB1578" w:rsidRPr="00EB1578" w:rsidRDefault="002A306A" w:rsidP="00EB1578">
      <w:pPr>
        <w:spacing w:beforeLines="50" w:before="156" w:line="480" w:lineRule="exact"/>
        <w:rPr>
          <w:rFonts w:asciiTheme="majorEastAsia" w:eastAsiaTheme="majorEastAsia" w:hAnsiTheme="majorEastAsia"/>
          <w:sz w:val="24"/>
        </w:rPr>
      </w:pPr>
      <w:r>
        <w:rPr>
          <w:rFonts w:asciiTheme="majorEastAsia" w:eastAsiaTheme="majorEastAsia" w:hAnsiTheme="majorEastAsia" w:hint="eastAsia"/>
          <w:sz w:val="24"/>
        </w:rPr>
        <w:t>12</w:t>
      </w:r>
      <w:r w:rsidR="00EB1578" w:rsidRPr="00EB1578">
        <w:rPr>
          <w:rFonts w:asciiTheme="majorEastAsia" w:eastAsiaTheme="majorEastAsia" w:hAnsiTheme="majorEastAsia" w:hint="eastAsia"/>
          <w:sz w:val="24"/>
        </w:rPr>
        <w:t>月</w:t>
      </w:r>
      <w:r>
        <w:rPr>
          <w:rFonts w:asciiTheme="majorEastAsia" w:eastAsiaTheme="majorEastAsia" w:hAnsiTheme="majorEastAsia" w:hint="eastAsia"/>
          <w:sz w:val="24"/>
        </w:rPr>
        <w:t>14</w:t>
      </w:r>
      <w:r w:rsidR="00EB1578" w:rsidRPr="00EB1578">
        <w:rPr>
          <w:rFonts w:asciiTheme="majorEastAsia" w:eastAsiaTheme="majorEastAsia" w:hAnsiTheme="majorEastAsia" w:hint="eastAsia"/>
          <w:sz w:val="24"/>
        </w:rPr>
        <w:t>-1</w:t>
      </w:r>
      <w:r>
        <w:rPr>
          <w:rFonts w:asciiTheme="majorEastAsia" w:eastAsiaTheme="majorEastAsia" w:hAnsiTheme="majorEastAsia" w:hint="eastAsia"/>
          <w:sz w:val="24"/>
        </w:rPr>
        <w:t>8</w:t>
      </w:r>
      <w:r w:rsidR="00EB1578" w:rsidRPr="00EB1578">
        <w:rPr>
          <w:rFonts w:asciiTheme="majorEastAsia" w:eastAsiaTheme="majorEastAsia" w:hAnsiTheme="majorEastAsia" w:hint="eastAsia"/>
          <w:sz w:val="24"/>
        </w:rPr>
        <w:t>日中午12：00-13：30、下午17：00-19：00（务必到自己所在考场</w:t>
      </w:r>
      <w:r w:rsidR="00EB1578" w:rsidRPr="00EB1578">
        <w:rPr>
          <w:rFonts w:asciiTheme="majorEastAsia" w:eastAsiaTheme="majorEastAsia" w:hAnsiTheme="majorEastAsia" w:hint="eastAsia"/>
          <w:sz w:val="24"/>
        </w:rPr>
        <w:lastRenderedPageBreak/>
        <w:t>试听）。</w:t>
      </w:r>
    </w:p>
    <w:p w:rsidR="00EB1578" w:rsidRPr="00EB1578" w:rsidRDefault="00EB1578" w:rsidP="00EB1578">
      <w:pPr>
        <w:spacing w:beforeLines="50" w:before="156" w:line="480" w:lineRule="exact"/>
        <w:ind w:firstLineChars="200" w:firstLine="480"/>
        <w:rPr>
          <w:rFonts w:asciiTheme="majorEastAsia" w:eastAsiaTheme="majorEastAsia" w:hAnsiTheme="majorEastAsia"/>
          <w:sz w:val="24"/>
        </w:rPr>
      </w:pPr>
      <w:r w:rsidRPr="00EB1578">
        <w:rPr>
          <w:rFonts w:asciiTheme="majorEastAsia" w:eastAsiaTheme="majorEastAsia" w:hAnsiTheme="majorEastAsia" w:hint="eastAsia"/>
          <w:bCs/>
          <w:sz w:val="24"/>
        </w:rPr>
        <w:t>（7）</w:t>
      </w:r>
      <w:r w:rsidRPr="00EB1578">
        <w:rPr>
          <w:rFonts w:asciiTheme="majorEastAsia" w:eastAsiaTheme="majorEastAsia" w:hAnsiTheme="majorEastAsia" w:hint="eastAsia"/>
          <w:sz w:val="24"/>
        </w:rPr>
        <w:t>请告知耳机借用、维修时间：</w:t>
      </w:r>
    </w:p>
    <w:p w:rsidR="00EB1578" w:rsidRPr="00EB1578" w:rsidRDefault="00EB1578" w:rsidP="00EB1578">
      <w:pPr>
        <w:spacing w:beforeLines="50" w:before="156" w:line="480" w:lineRule="exact"/>
        <w:ind w:firstLineChars="200" w:firstLine="480"/>
        <w:rPr>
          <w:rFonts w:asciiTheme="majorEastAsia" w:eastAsiaTheme="majorEastAsia" w:hAnsiTheme="majorEastAsia"/>
          <w:color w:val="FF0000"/>
          <w:sz w:val="24"/>
        </w:rPr>
      </w:pPr>
      <w:r w:rsidRPr="00EB1578">
        <w:rPr>
          <w:rFonts w:asciiTheme="majorEastAsia" w:eastAsiaTheme="majorEastAsia" w:hAnsiTheme="majorEastAsia" w:hint="eastAsia"/>
          <w:sz w:val="24"/>
        </w:rPr>
        <w:t>借用维修时间地点：</w:t>
      </w:r>
      <w:r w:rsidR="002A306A">
        <w:rPr>
          <w:rFonts w:asciiTheme="majorEastAsia" w:eastAsiaTheme="majorEastAsia" w:hAnsiTheme="majorEastAsia" w:hint="eastAsia"/>
          <w:sz w:val="24"/>
        </w:rPr>
        <w:t>12</w:t>
      </w:r>
      <w:r w:rsidRPr="00EB1578">
        <w:rPr>
          <w:rFonts w:asciiTheme="majorEastAsia" w:eastAsiaTheme="majorEastAsia" w:hAnsiTheme="majorEastAsia" w:hint="eastAsia"/>
          <w:sz w:val="24"/>
        </w:rPr>
        <w:t>月</w:t>
      </w:r>
      <w:r w:rsidR="002A306A">
        <w:rPr>
          <w:rFonts w:asciiTheme="majorEastAsia" w:eastAsiaTheme="majorEastAsia" w:hAnsiTheme="majorEastAsia" w:hint="eastAsia"/>
          <w:sz w:val="24"/>
        </w:rPr>
        <w:t>14</w:t>
      </w:r>
      <w:r w:rsidRPr="00EB1578">
        <w:rPr>
          <w:rFonts w:asciiTheme="majorEastAsia" w:eastAsiaTheme="majorEastAsia" w:hAnsiTheme="majorEastAsia" w:hint="eastAsia"/>
          <w:sz w:val="24"/>
        </w:rPr>
        <w:t>-1</w:t>
      </w:r>
      <w:r w:rsidR="002A306A">
        <w:rPr>
          <w:rFonts w:asciiTheme="majorEastAsia" w:eastAsiaTheme="majorEastAsia" w:hAnsiTheme="majorEastAsia" w:hint="eastAsia"/>
          <w:sz w:val="24"/>
        </w:rPr>
        <w:t>8</w:t>
      </w:r>
      <w:r w:rsidRPr="00EB1578">
        <w:rPr>
          <w:rFonts w:asciiTheme="majorEastAsia" w:eastAsiaTheme="majorEastAsia" w:hAnsiTheme="majorEastAsia" w:hint="eastAsia"/>
          <w:sz w:val="24"/>
        </w:rPr>
        <w:t>日</w:t>
      </w:r>
      <w:bookmarkStart w:id="0" w:name="_GoBack"/>
      <w:bookmarkEnd w:id="0"/>
      <w:r w:rsidRPr="00EB1578">
        <w:rPr>
          <w:rFonts w:asciiTheme="majorEastAsia" w:eastAsiaTheme="majorEastAsia" w:hAnsiTheme="majorEastAsia" w:hint="eastAsia"/>
          <w:sz w:val="24"/>
        </w:rPr>
        <w:t>。</w:t>
      </w:r>
    </w:p>
    <w:p w:rsidR="00EB1578" w:rsidRPr="00EB1578" w:rsidRDefault="00EB1578" w:rsidP="00EB1578">
      <w:pPr>
        <w:spacing w:beforeLines="50" w:before="156" w:line="480" w:lineRule="exact"/>
        <w:ind w:firstLineChars="200" w:firstLine="480"/>
        <w:rPr>
          <w:rFonts w:asciiTheme="majorEastAsia" w:eastAsiaTheme="majorEastAsia" w:hAnsiTheme="majorEastAsia"/>
          <w:color w:val="FF0000"/>
          <w:sz w:val="24"/>
        </w:rPr>
      </w:pPr>
      <w:r w:rsidRPr="00EB1578">
        <w:rPr>
          <w:rFonts w:asciiTheme="majorEastAsia" w:eastAsiaTheme="majorEastAsia" w:hAnsiTheme="majorEastAsia" w:hint="eastAsia"/>
          <w:sz w:val="24"/>
        </w:rPr>
        <w:t>借用维修地点：</w:t>
      </w:r>
      <w:r w:rsidRPr="00EB1578">
        <w:rPr>
          <w:rFonts w:asciiTheme="majorEastAsia" w:eastAsiaTheme="majorEastAsia" w:hAnsiTheme="majorEastAsia" w:hint="eastAsia"/>
          <w:bCs/>
          <w:sz w:val="24"/>
        </w:rPr>
        <w:t>九龙湖</w:t>
      </w:r>
      <w:r w:rsidRPr="00EB1578">
        <w:rPr>
          <w:rFonts w:asciiTheme="majorEastAsia" w:eastAsiaTheme="majorEastAsia" w:hAnsiTheme="majorEastAsia" w:hint="eastAsia"/>
          <w:sz w:val="24"/>
        </w:rPr>
        <w:t>：教五</w:t>
      </w:r>
      <w:proofErr w:type="gramStart"/>
      <w:r w:rsidRPr="00EB1578">
        <w:rPr>
          <w:rFonts w:asciiTheme="majorEastAsia" w:eastAsiaTheme="majorEastAsia" w:hAnsiTheme="majorEastAsia" w:hint="eastAsia"/>
          <w:sz w:val="24"/>
        </w:rPr>
        <w:t>408</w:t>
      </w:r>
      <w:proofErr w:type="gramEnd"/>
      <w:r w:rsidR="002A306A">
        <w:rPr>
          <w:rFonts w:asciiTheme="majorEastAsia" w:eastAsiaTheme="majorEastAsia" w:hAnsiTheme="majorEastAsia" w:hint="eastAsia"/>
          <w:sz w:val="24"/>
        </w:rPr>
        <w:t>（11:30-13:30）</w:t>
      </w:r>
      <w:r w:rsidRPr="00EB1578">
        <w:rPr>
          <w:rFonts w:asciiTheme="majorEastAsia" w:eastAsiaTheme="majorEastAsia" w:hAnsiTheme="majorEastAsia" w:hint="eastAsia"/>
          <w:sz w:val="24"/>
        </w:rPr>
        <w:t>；</w:t>
      </w:r>
      <w:r w:rsidRPr="00EB1578">
        <w:rPr>
          <w:rFonts w:asciiTheme="majorEastAsia" w:eastAsiaTheme="majorEastAsia" w:hAnsiTheme="majorEastAsia" w:hint="eastAsia"/>
          <w:bCs/>
          <w:sz w:val="24"/>
        </w:rPr>
        <w:t>四牌楼</w:t>
      </w:r>
      <w:r w:rsidRPr="00EB1578">
        <w:rPr>
          <w:rFonts w:asciiTheme="majorEastAsia" w:eastAsiaTheme="majorEastAsia" w:hAnsiTheme="majorEastAsia" w:hint="eastAsia"/>
          <w:sz w:val="24"/>
        </w:rPr>
        <w:t>：中山院504</w:t>
      </w:r>
      <w:r w:rsidR="002A306A">
        <w:rPr>
          <w:rFonts w:asciiTheme="majorEastAsia" w:eastAsiaTheme="majorEastAsia" w:hAnsiTheme="majorEastAsia" w:hint="eastAsia"/>
          <w:sz w:val="24"/>
        </w:rPr>
        <w:t>（9:00-17:00）</w:t>
      </w:r>
      <w:r w:rsidRPr="00EB1578">
        <w:rPr>
          <w:rFonts w:asciiTheme="majorEastAsia" w:eastAsiaTheme="majorEastAsia" w:hAnsiTheme="majorEastAsia" w:hint="eastAsia"/>
          <w:sz w:val="24"/>
        </w:rPr>
        <w:t>。</w:t>
      </w:r>
    </w:p>
    <w:p w:rsidR="00EB1578" w:rsidRPr="00EB1578" w:rsidRDefault="00EB1578" w:rsidP="00EB1578">
      <w:pPr>
        <w:pStyle w:val="a5"/>
        <w:numPr>
          <w:ilvl w:val="0"/>
          <w:numId w:val="2"/>
        </w:numPr>
        <w:spacing w:beforeLines="50" w:before="156" w:line="480" w:lineRule="exact"/>
        <w:ind w:firstLineChars="0"/>
        <w:rPr>
          <w:rFonts w:asciiTheme="majorEastAsia" w:eastAsiaTheme="majorEastAsia" w:hAnsiTheme="majorEastAsia"/>
          <w:sz w:val="24"/>
        </w:rPr>
      </w:pPr>
      <w:r w:rsidRPr="00EB1578">
        <w:rPr>
          <w:rFonts w:asciiTheme="majorEastAsia" w:eastAsiaTheme="majorEastAsia" w:hAnsiTheme="majorEastAsia" w:hint="eastAsia"/>
          <w:sz w:val="24"/>
        </w:rPr>
        <w:t>此次考试采取“多题多卷”的模式。</w:t>
      </w:r>
    </w:p>
    <w:p w:rsidR="00F87A5E" w:rsidRPr="00EB1578" w:rsidRDefault="00F87A5E" w:rsidP="00BD3435">
      <w:pPr>
        <w:pStyle w:val="a5"/>
        <w:numPr>
          <w:ilvl w:val="0"/>
          <w:numId w:val="4"/>
        </w:numPr>
        <w:autoSpaceDE w:val="0"/>
        <w:autoSpaceDN w:val="0"/>
        <w:adjustRightInd w:val="0"/>
        <w:spacing w:beforeLines="50" w:before="156" w:line="480" w:lineRule="exact"/>
        <w:ind w:right="18" w:firstLineChars="0" w:hanging="414"/>
        <w:rPr>
          <w:rFonts w:asciiTheme="majorEastAsia" w:eastAsiaTheme="majorEastAsia" w:hAnsiTheme="majorEastAsia"/>
          <w:sz w:val="24"/>
        </w:rPr>
      </w:pPr>
      <w:r w:rsidRPr="00EB1578">
        <w:rPr>
          <w:rFonts w:asciiTheme="majorEastAsia" w:eastAsiaTheme="majorEastAsia" w:hAnsiTheme="majorEastAsia" w:hint="eastAsia"/>
          <w:sz w:val="24"/>
        </w:rPr>
        <w:t>考试当日，在出现学生违纪、作弊等情况时及时处理并做好学生的思想工作；</w:t>
      </w:r>
    </w:p>
    <w:p w:rsidR="00755525" w:rsidRPr="00EB1578" w:rsidRDefault="00755525" w:rsidP="00EB1578">
      <w:pPr>
        <w:pStyle w:val="a5"/>
        <w:numPr>
          <w:ilvl w:val="0"/>
          <w:numId w:val="3"/>
        </w:numPr>
        <w:tabs>
          <w:tab w:val="left" w:pos="720"/>
        </w:tabs>
        <w:autoSpaceDE w:val="0"/>
        <w:autoSpaceDN w:val="0"/>
        <w:adjustRightInd w:val="0"/>
        <w:spacing w:line="480" w:lineRule="exact"/>
        <w:ind w:left="0" w:right="18" w:firstLineChars="177" w:firstLine="425"/>
        <w:rPr>
          <w:rFonts w:asciiTheme="majorEastAsia" w:eastAsiaTheme="majorEastAsia" w:hAnsiTheme="majorEastAsia" w:cs="宋体"/>
          <w:color w:val="000000"/>
          <w:kern w:val="0"/>
          <w:sz w:val="24"/>
          <w:lang w:val="zh-CN"/>
        </w:rPr>
      </w:pPr>
      <w:r w:rsidRPr="00EB1578">
        <w:rPr>
          <w:rFonts w:asciiTheme="majorEastAsia" w:eastAsiaTheme="majorEastAsia" w:hAnsiTheme="majorEastAsia" w:hint="eastAsia"/>
          <w:sz w:val="24"/>
        </w:rPr>
        <w:t>请通知学生必须认真阅读准考证背面的注意事项；</w:t>
      </w:r>
    </w:p>
    <w:p w:rsidR="00755525" w:rsidRPr="00EB1578" w:rsidRDefault="00755525" w:rsidP="00EB1578">
      <w:pPr>
        <w:pStyle w:val="a5"/>
        <w:numPr>
          <w:ilvl w:val="0"/>
          <w:numId w:val="3"/>
        </w:numPr>
        <w:tabs>
          <w:tab w:val="left" w:pos="720"/>
        </w:tabs>
        <w:autoSpaceDE w:val="0"/>
        <w:autoSpaceDN w:val="0"/>
        <w:adjustRightInd w:val="0"/>
        <w:spacing w:line="480" w:lineRule="exact"/>
        <w:ind w:left="426" w:right="18" w:firstLineChars="0" w:firstLine="0"/>
        <w:rPr>
          <w:rFonts w:asciiTheme="majorEastAsia" w:eastAsiaTheme="majorEastAsia" w:hAnsiTheme="majorEastAsia" w:cs="宋体"/>
          <w:color w:val="000000"/>
          <w:kern w:val="0"/>
          <w:sz w:val="24"/>
          <w:lang w:val="zh-CN"/>
        </w:rPr>
      </w:pPr>
      <w:r w:rsidRPr="00EB1578">
        <w:rPr>
          <w:rFonts w:asciiTheme="majorEastAsia" w:eastAsiaTheme="majorEastAsia" w:hAnsiTheme="majorEastAsia" w:hint="eastAsia"/>
          <w:sz w:val="24"/>
        </w:rPr>
        <w:t>丢失证件及时补办，</w:t>
      </w:r>
      <w:r w:rsidR="002A306A">
        <w:rPr>
          <w:rFonts w:asciiTheme="majorEastAsia" w:eastAsiaTheme="majorEastAsia" w:hAnsiTheme="majorEastAsia" w:hint="eastAsia"/>
          <w:sz w:val="24"/>
        </w:rPr>
        <w:t>无身份证的同学的</w:t>
      </w:r>
      <w:r w:rsidRPr="00EB1578">
        <w:rPr>
          <w:rFonts w:asciiTheme="majorEastAsia" w:eastAsiaTheme="majorEastAsia" w:hAnsiTheme="majorEastAsia" w:hint="eastAsia"/>
          <w:sz w:val="24"/>
        </w:rPr>
        <w:t>院（系）证明上必须要贴一张照片（并加盖公章）。</w:t>
      </w:r>
    </w:p>
    <w:p w:rsidR="00755525" w:rsidRPr="009008F4" w:rsidRDefault="00755525" w:rsidP="00EB1578">
      <w:pPr>
        <w:tabs>
          <w:tab w:val="left" w:pos="720"/>
        </w:tabs>
        <w:autoSpaceDE w:val="0"/>
        <w:autoSpaceDN w:val="0"/>
        <w:adjustRightInd w:val="0"/>
        <w:spacing w:line="480" w:lineRule="exact"/>
        <w:ind w:right="18"/>
        <w:rPr>
          <w:rFonts w:asciiTheme="majorEastAsia" w:eastAsiaTheme="majorEastAsia" w:hAnsiTheme="majorEastAsia"/>
          <w:sz w:val="24"/>
        </w:rPr>
      </w:pPr>
    </w:p>
    <w:p w:rsidR="00755525" w:rsidRPr="00EB1578" w:rsidRDefault="00755525" w:rsidP="00EB1578">
      <w:pPr>
        <w:tabs>
          <w:tab w:val="left" w:pos="720"/>
        </w:tabs>
        <w:autoSpaceDE w:val="0"/>
        <w:autoSpaceDN w:val="0"/>
        <w:adjustRightInd w:val="0"/>
        <w:spacing w:line="480" w:lineRule="exact"/>
        <w:ind w:right="18"/>
        <w:rPr>
          <w:rFonts w:asciiTheme="majorEastAsia" w:eastAsiaTheme="majorEastAsia" w:hAnsiTheme="majorEastAsia"/>
          <w:sz w:val="24"/>
        </w:rPr>
      </w:pPr>
    </w:p>
    <w:p w:rsidR="00755525" w:rsidRPr="00EB1578" w:rsidRDefault="00755525" w:rsidP="00EB1578">
      <w:pPr>
        <w:tabs>
          <w:tab w:val="left" w:pos="720"/>
        </w:tabs>
        <w:autoSpaceDE w:val="0"/>
        <w:autoSpaceDN w:val="0"/>
        <w:adjustRightInd w:val="0"/>
        <w:spacing w:line="480" w:lineRule="exact"/>
        <w:ind w:right="18"/>
        <w:rPr>
          <w:rFonts w:asciiTheme="majorEastAsia" w:eastAsiaTheme="majorEastAsia" w:hAnsiTheme="majorEastAsia"/>
          <w:sz w:val="24"/>
        </w:rPr>
      </w:pPr>
    </w:p>
    <w:p w:rsidR="00755525" w:rsidRPr="00EB1578" w:rsidRDefault="00755525" w:rsidP="00EB1578">
      <w:pPr>
        <w:tabs>
          <w:tab w:val="left" w:pos="720"/>
        </w:tabs>
        <w:autoSpaceDE w:val="0"/>
        <w:autoSpaceDN w:val="0"/>
        <w:adjustRightInd w:val="0"/>
        <w:spacing w:line="480" w:lineRule="exact"/>
        <w:ind w:right="18"/>
        <w:jc w:val="right"/>
        <w:rPr>
          <w:rFonts w:asciiTheme="majorEastAsia" w:eastAsiaTheme="majorEastAsia" w:hAnsiTheme="majorEastAsia"/>
          <w:sz w:val="24"/>
        </w:rPr>
      </w:pPr>
      <w:r w:rsidRPr="00EB1578">
        <w:rPr>
          <w:rFonts w:asciiTheme="majorEastAsia" w:eastAsiaTheme="majorEastAsia" w:hAnsiTheme="majorEastAsia" w:hint="eastAsia"/>
          <w:sz w:val="24"/>
        </w:rPr>
        <w:t>学生</w:t>
      </w:r>
      <w:proofErr w:type="gramStart"/>
      <w:r w:rsidRPr="00EB1578">
        <w:rPr>
          <w:rFonts w:asciiTheme="majorEastAsia" w:eastAsiaTheme="majorEastAsia" w:hAnsiTheme="majorEastAsia" w:hint="eastAsia"/>
          <w:sz w:val="24"/>
        </w:rPr>
        <w:t>处学生</w:t>
      </w:r>
      <w:proofErr w:type="gramEnd"/>
      <w:r w:rsidRPr="00EB1578">
        <w:rPr>
          <w:rFonts w:asciiTheme="majorEastAsia" w:eastAsiaTheme="majorEastAsia" w:hAnsiTheme="majorEastAsia" w:hint="eastAsia"/>
          <w:sz w:val="24"/>
        </w:rPr>
        <w:t>工作办公室</w:t>
      </w:r>
    </w:p>
    <w:p w:rsidR="00755525" w:rsidRPr="00EB1578" w:rsidRDefault="00E07C7F" w:rsidP="00EB1578">
      <w:pPr>
        <w:tabs>
          <w:tab w:val="left" w:pos="720"/>
        </w:tabs>
        <w:autoSpaceDE w:val="0"/>
        <w:autoSpaceDN w:val="0"/>
        <w:adjustRightInd w:val="0"/>
        <w:spacing w:line="480" w:lineRule="exact"/>
        <w:ind w:right="18"/>
        <w:jc w:val="right"/>
        <w:rPr>
          <w:rFonts w:asciiTheme="majorEastAsia" w:eastAsiaTheme="majorEastAsia" w:hAnsiTheme="majorEastAsia" w:cs="宋体"/>
          <w:color w:val="000000"/>
          <w:kern w:val="0"/>
          <w:sz w:val="24"/>
          <w:lang w:val="zh-CN"/>
        </w:rPr>
      </w:pPr>
      <w:r w:rsidRPr="00EB1578">
        <w:rPr>
          <w:rFonts w:asciiTheme="majorEastAsia" w:eastAsiaTheme="majorEastAsia" w:hAnsiTheme="majorEastAsia" w:hint="eastAsia"/>
          <w:sz w:val="24"/>
        </w:rPr>
        <w:t>201</w:t>
      </w:r>
      <w:r w:rsidR="00EB1578" w:rsidRPr="00EB1578">
        <w:rPr>
          <w:rFonts w:asciiTheme="majorEastAsia" w:eastAsiaTheme="majorEastAsia" w:hAnsiTheme="majorEastAsia" w:hint="eastAsia"/>
          <w:sz w:val="24"/>
        </w:rPr>
        <w:t>5</w:t>
      </w:r>
      <w:r w:rsidRPr="00EB1578">
        <w:rPr>
          <w:rFonts w:asciiTheme="majorEastAsia" w:eastAsiaTheme="majorEastAsia" w:hAnsiTheme="majorEastAsia" w:hint="eastAsia"/>
          <w:sz w:val="24"/>
        </w:rPr>
        <w:t>年</w:t>
      </w:r>
      <w:r w:rsidR="00CA2974">
        <w:rPr>
          <w:rFonts w:asciiTheme="majorEastAsia" w:eastAsiaTheme="majorEastAsia" w:hAnsiTheme="majorEastAsia" w:hint="eastAsia"/>
          <w:sz w:val="24"/>
        </w:rPr>
        <w:t>12</w:t>
      </w:r>
      <w:r w:rsidRPr="00EB1578">
        <w:rPr>
          <w:rFonts w:asciiTheme="majorEastAsia" w:eastAsiaTheme="majorEastAsia" w:hAnsiTheme="majorEastAsia" w:hint="eastAsia"/>
          <w:sz w:val="24"/>
        </w:rPr>
        <w:t>月</w:t>
      </w:r>
      <w:r w:rsidR="00CA2974">
        <w:rPr>
          <w:rFonts w:asciiTheme="majorEastAsia" w:eastAsiaTheme="majorEastAsia" w:hAnsiTheme="majorEastAsia" w:hint="eastAsia"/>
          <w:sz w:val="24"/>
        </w:rPr>
        <w:t>15</w:t>
      </w:r>
      <w:r w:rsidR="00755525" w:rsidRPr="00EB1578">
        <w:rPr>
          <w:rFonts w:asciiTheme="majorEastAsia" w:eastAsiaTheme="majorEastAsia" w:hAnsiTheme="majorEastAsia" w:hint="eastAsia"/>
          <w:sz w:val="24"/>
        </w:rPr>
        <w:t>日</w:t>
      </w:r>
    </w:p>
    <w:p w:rsidR="00755525" w:rsidRDefault="00755525" w:rsidP="00755525">
      <w:pPr>
        <w:jc w:val="right"/>
      </w:pPr>
    </w:p>
    <w:sectPr w:rsidR="00755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D6D" w:rsidRDefault="00512D6D" w:rsidP="00755525">
      <w:r>
        <w:separator/>
      </w:r>
    </w:p>
  </w:endnote>
  <w:endnote w:type="continuationSeparator" w:id="0">
    <w:p w:rsidR="00512D6D" w:rsidRDefault="00512D6D" w:rsidP="0075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D6D" w:rsidRDefault="00512D6D" w:rsidP="00755525">
      <w:r>
        <w:separator/>
      </w:r>
    </w:p>
  </w:footnote>
  <w:footnote w:type="continuationSeparator" w:id="0">
    <w:p w:rsidR="00512D6D" w:rsidRDefault="00512D6D" w:rsidP="00755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5569"/>
    <w:multiLevelType w:val="hybridMultilevel"/>
    <w:tmpl w:val="18D29252"/>
    <w:lvl w:ilvl="0" w:tplc="72FCADF4">
      <w:start w:val="6"/>
      <w:numFmt w:val="decimal"/>
      <w:lvlText w:val="%1、"/>
      <w:lvlJc w:val="left"/>
      <w:pPr>
        <w:ind w:left="1530" w:hanging="360"/>
      </w:pPr>
      <w:rPr>
        <w:rFonts w:cs="Times New Roman" w:hint="default"/>
        <w:color w:val="auto"/>
      </w:rPr>
    </w:lvl>
    <w:lvl w:ilvl="1" w:tplc="04090019" w:tentative="1">
      <w:start w:val="1"/>
      <w:numFmt w:val="lowerLetter"/>
      <w:lvlText w:val="%2)"/>
      <w:lvlJc w:val="left"/>
      <w:pPr>
        <w:ind w:left="2010" w:hanging="420"/>
      </w:pPr>
    </w:lvl>
    <w:lvl w:ilvl="2" w:tplc="0409001B" w:tentative="1">
      <w:start w:val="1"/>
      <w:numFmt w:val="lowerRoman"/>
      <w:lvlText w:val="%3."/>
      <w:lvlJc w:val="right"/>
      <w:pPr>
        <w:ind w:left="2430" w:hanging="420"/>
      </w:pPr>
    </w:lvl>
    <w:lvl w:ilvl="3" w:tplc="0409000F" w:tentative="1">
      <w:start w:val="1"/>
      <w:numFmt w:val="decimal"/>
      <w:lvlText w:val="%4."/>
      <w:lvlJc w:val="left"/>
      <w:pPr>
        <w:ind w:left="2850" w:hanging="420"/>
      </w:pPr>
    </w:lvl>
    <w:lvl w:ilvl="4" w:tplc="04090019" w:tentative="1">
      <w:start w:val="1"/>
      <w:numFmt w:val="lowerLetter"/>
      <w:lvlText w:val="%5)"/>
      <w:lvlJc w:val="left"/>
      <w:pPr>
        <w:ind w:left="3270" w:hanging="420"/>
      </w:pPr>
    </w:lvl>
    <w:lvl w:ilvl="5" w:tplc="0409001B" w:tentative="1">
      <w:start w:val="1"/>
      <w:numFmt w:val="lowerRoman"/>
      <w:lvlText w:val="%6."/>
      <w:lvlJc w:val="right"/>
      <w:pPr>
        <w:ind w:left="3690" w:hanging="420"/>
      </w:pPr>
    </w:lvl>
    <w:lvl w:ilvl="6" w:tplc="0409000F" w:tentative="1">
      <w:start w:val="1"/>
      <w:numFmt w:val="decimal"/>
      <w:lvlText w:val="%7."/>
      <w:lvlJc w:val="left"/>
      <w:pPr>
        <w:ind w:left="4110" w:hanging="420"/>
      </w:pPr>
    </w:lvl>
    <w:lvl w:ilvl="7" w:tplc="04090019" w:tentative="1">
      <w:start w:val="1"/>
      <w:numFmt w:val="lowerLetter"/>
      <w:lvlText w:val="%8)"/>
      <w:lvlJc w:val="left"/>
      <w:pPr>
        <w:ind w:left="4530" w:hanging="420"/>
      </w:pPr>
    </w:lvl>
    <w:lvl w:ilvl="8" w:tplc="0409001B" w:tentative="1">
      <w:start w:val="1"/>
      <w:numFmt w:val="lowerRoman"/>
      <w:lvlText w:val="%9."/>
      <w:lvlJc w:val="right"/>
      <w:pPr>
        <w:ind w:left="4950" w:hanging="420"/>
      </w:pPr>
    </w:lvl>
  </w:abstractNum>
  <w:abstractNum w:abstractNumId="1">
    <w:nsid w:val="30671161"/>
    <w:multiLevelType w:val="hybridMultilevel"/>
    <w:tmpl w:val="2FC87C5C"/>
    <w:lvl w:ilvl="0" w:tplc="F2F425B6">
      <w:start w:val="8"/>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6A9E7845"/>
    <w:multiLevelType w:val="hybridMultilevel"/>
    <w:tmpl w:val="D9701D0C"/>
    <w:lvl w:ilvl="0" w:tplc="038C56CA">
      <w:start w:val="1"/>
      <w:numFmt w:val="decimal"/>
      <w:lvlText w:val="%1、"/>
      <w:lvlJc w:val="left"/>
      <w:pPr>
        <w:tabs>
          <w:tab w:val="num" w:pos="1170"/>
        </w:tabs>
        <w:ind w:left="1170" w:hanging="73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7C6E5773"/>
    <w:multiLevelType w:val="hybridMultilevel"/>
    <w:tmpl w:val="B23C59CC"/>
    <w:lvl w:ilvl="0" w:tplc="0024E20E">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BB"/>
    <w:rsid w:val="00010A00"/>
    <w:rsid w:val="00053549"/>
    <w:rsid w:val="000551F6"/>
    <w:rsid w:val="000A0DCA"/>
    <w:rsid w:val="000A425D"/>
    <w:rsid w:val="000D1DEB"/>
    <w:rsid w:val="000D1EA7"/>
    <w:rsid w:val="000E2925"/>
    <w:rsid w:val="00111BFC"/>
    <w:rsid w:val="0013118F"/>
    <w:rsid w:val="001425EE"/>
    <w:rsid w:val="00183F76"/>
    <w:rsid w:val="001A2029"/>
    <w:rsid w:val="001A2FE8"/>
    <w:rsid w:val="001B7241"/>
    <w:rsid w:val="001D4270"/>
    <w:rsid w:val="001D5A8A"/>
    <w:rsid w:val="00204210"/>
    <w:rsid w:val="00220B09"/>
    <w:rsid w:val="00222D95"/>
    <w:rsid w:val="002245BD"/>
    <w:rsid w:val="00251171"/>
    <w:rsid w:val="0027754C"/>
    <w:rsid w:val="00295A3B"/>
    <w:rsid w:val="002A306A"/>
    <w:rsid w:val="002C67A9"/>
    <w:rsid w:val="002C737E"/>
    <w:rsid w:val="002C7B81"/>
    <w:rsid w:val="002D16D8"/>
    <w:rsid w:val="002E1676"/>
    <w:rsid w:val="00330778"/>
    <w:rsid w:val="003335FC"/>
    <w:rsid w:val="003362B1"/>
    <w:rsid w:val="0033682F"/>
    <w:rsid w:val="00341189"/>
    <w:rsid w:val="00344A8F"/>
    <w:rsid w:val="003638B5"/>
    <w:rsid w:val="00375076"/>
    <w:rsid w:val="003A4AB3"/>
    <w:rsid w:val="003E0AEA"/>
    <w:rsid w:val="003E2BBB"/>
    <w:rsid w:val="003F7FC0"/>
    <w:rsid w:val="00443CC5"/>
    <w:rsid w:val="0049048E"/>
    <w:rsid w:val="004D2111"/>
    <w:rsid w:val="004E68E0"/>
    <w:rsid w:val="00512D6D"/>
    <w:rsid w:val="005144D7"/>
    <w:rsid w:val="00516D79"/>
    <w:rsid w:val="00517D1E"/>
    <w:rsid w:val="00553D39"/>
    <w:rsid w:val="005542B8"/>
    <w:rsid w:val="005A05BC"/>
    <w:rsid w:val="005B2A72"/>
    <w:rsid w:val="005C5572"/>
    <w:rsid w:val="0064387A"/>
    <w:rsid w:val="00660399"/>
    <w:rsid w:val="00667531"/>
    <w:rsid w:val="00671E71"/>
    <w:rsid w:val="0069632A"/>
    <w:rsid w:val="006A22EA"/>
    <w:rsid w:val="006A72CA"/>
    <w:rsid w:val="006B466E"/>
    <w:rsid w:val="006F4EEE"/>
    <w:rsid w:val="007271DA"/>
    <w:rsid w:val="007468DA"/>
    <w:rsid w:val="007537A2"/>
    <w:rsid w:val="00755525"/>
    <w:rsid w:val="007A0DE4"/>
    <w:rsid w:val="00810B21"/>
    <w:rsid w:val="008304F8"/>
    <w:rsid w:val="00831678"/>
    <w:rsid w:val="0083418A"/>
    <w:rsid w:val="008462C7"/>
    <w:rsid w:val="00864076"/>
    <w:rsid w:val="0089037D"/>
    <w:rsid w:val="0089218B"/>
    <w:rsid w:val="00893766"/>
    <w:rsid w:val="008A0920"/>
    <w:rsid w:val="008A473B"/>
    <w:rsid w:val="009008F4"/>
    <w:rsid w:val="00924332"/>
    <w:rsid w:val="009328AE"/>
    <w:rsid w:val="00962CCC"/>
    <w:rsid w:val="009856C6"/>
    <w:rsid w:val="00987BED"/>
    <w:rsid w:val="009D3EC7"/>
    <w:rsid w:val="00A02A55"/>
    <w:rsid w:val="00A06F65"/>
    <w:rsid w:val="00A13BE6"/>
    <w:rsid w:val="00A56E5D"/>
    <w:rsid w:val="00A90967"/>
    <w:rsid w:val="00AA3F9C"/>
    <w:rsid w:val="00AC6029"/>
    <w:rsid w:val="00AD6225"/>
    <w:rsid w:val="00AD6446"/>
    <w:rsid w:val="00AE5EB1"/>
    <w:rsid w:val="00AF219B"/>
    <w:rsid w:val="00AF2275"/>
    <w:rsid w:val="00B1459E"/>
    <w:rsid w:val="00B2378D"/>
    <w:rsid w:val="00B32987"/>
    <w:rsid w:val="00B347B6"/>
    <w:rsid w:val="00B77237"/>
    <w:rsid w:val="00B81E8B"/>
    <w:rsid w:val="00B93919"/>
    <w:rsid w:val="00BA1C6F"/>
    <w:rsid w:val="00BD3435"/>
    <w:rsid w:val="00BE35B5"/>
    <w:rsid w:val="00C06E39"/>
    <w:rsid w:val="00C17540"/>
    <w:rsid w:val="00C260DF"/>
    <w:rsid w:val="00CA2974"/>
    <w:rsid w:val="00CC2FA5"/>
    <w:rsid w:val="00CC7EC1"/>
    <w:rsid w:val="00CD7597"/>
    <w:rsid w:val="00CF65BA"/>
    <w:rsid w:val="00D006C9"/>
    <w:rsid w:val="00D04A10"/>
    <w:rsid w:val="00D16CC1"/>
    <w:rsid w:val="00D16DC2"/>
    <w:rsid w:val="00D6328A"/>
    <w:rsid w:val="00D64452"/>
    <w:rsid w:val="00D67F37"/>
    <w:rsid w:val="00D841BA"/>
    <w:rsid w:val="00D9070B"/>
    <w:rsid w:val="00D92301"/>
    <w:rsid w:val="00DD5EE1"/>
    <w:rsid w:val="00DF4937"/>
    <w:rsid w:val="00E02240"/>
    <w:rsid w:val="00E07C7F"/>
    <w:rsid w:val="00E10A1C"/>
    <w:rsid w:val="00E15A21"/>
    <w:rsid w:val="00E32C9C"/>
    <w:rsid w:val="00E70A0F"/>
    <w:rsid w:val="00E70EF0"/>
    <w:rsid w:val="00E768E0"/>
    <w:rsid w:val="00E9215E"/>
    <w:rsid w:val="00E92F0C"/>
    <w:rsid w:val="00EA18E9"/>
    <w:rsid w:val="00EA6988"/>
    <w:rsid w:val="00EB1578"/>
    <w:rsid w:val="00EE771D"/>
    <w:rsid w:val="00EF3CF5"/>
    <w:rsid w:val="00F34E85"/>
    <w:rsid w:val="00F52DDD"/>
    <w:rsid w:val="00F8123A"/>
    <w:rsid w:val="00F84037"/>
    <w:rsid w:val="00F87A5E"/>
    <w:rsid w:val="00FB1F94"/>
    <w:rsid w:val="00FC71CF"/>
    <w:rsid w:val="00FE1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525"/>
    <w:rPr>
      <w:sz w:val="18"/>
      <w:szCs w:val="18"/>
    </w:rPr>
  </w:style>
  <w:style w:type="paragraph" w:styleId="a4">
    <w:name w:val="footer"/>
    <w:basedOn w:val="a"/>
    <w:link w:val="Char0"/>
    <w:uiPriority w:val="99"/>
    <w:unhideWhenUsed/>
    <w:rsid w:val="00755525"/>
    <w:pPr>
      <w:tabs>
        <w:tab w:val="center" w:pos="4153"/>
        <w:tab w:val="right" w:pos="8306"/>
      </w:tabs>
      <w:snapToGrid w:val="0"/>
      <w:jc w:val="left"/>
    </w:pPr>
    <w:rPr>
      <w:sz w:val="18"/>
      <w:szCs w:val="18"/>
    </w:rPr>
  </w:style>
  <w:style w:type="character" w:customStyle="1" w:styleId="Char0">
    <w:name w:val="页脚 Char"/>
    <w:basedOn w:val="a0"/>
    <w:link w:val="a4"/>
    <w:uiPriority w:val="99"/>
    <w:rsid w:val="00755525"/>
    <w:rPr>
      <w:sz w:val="18"/>
      <w:szCs w:val="18"/>
    </w:rPr>
  </w:style>
  <w:style w:type="paragraph" w:styleId="2">
    <w:name w:val="Body Text Indent 2"/>
    <w:basedOn w:val="a"/>
    <w:link w:val="2Char"/>
    <w:rsid w:val="00F87A5E"/>
    <w:pPr>
      <w:spacing w:line="360" w:lineRule="auto"/>
      <w:ind w:firstLineChars="225" w:firstLine="540"/>
    </w:pPr>
    <w:rPr>
      <w:rFonts w:ascii="宋体" w:hAnsi="宋体"/>
      <w:sz w:val="24"/>
    </w:rPr>
  </w:style>
  <w:style w:type="character" w:customStyle="1" w:styleId="2Char">
    <w:name w:val="正文文本缩进 2 Char"/>
    <w:basedOn w:val="a0"/>
    <w:link w:val="2"/>
    <w:rsid w:val="00F87A5E"/>
    <w:rPr>
      <w:rFonts w:ascii="宋体" w:eastAsia="宋体" w:hAnsi="宋体" w:cs="Times New Roman"/>
      <w:sz w:val="24"/>
      <w:szCs w:val="24"/>
    </w:rPr>
  </w:style>
  <w:style w:type="paragraph" w:styleId="a5">
    <w:name w:val="List Paragraph"/>
    <w:basedOn w:val="a"/>
    <w:uiPriority w:val="34"/>
    <w:qFormat/>
    <w:rsid w:val="00F87A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525"/>
    <w:rPr>
      <w:sz w:val="18"/>
      <w:szCs w:val="18"/>
    </w:rPr>
  </w:style>
  <w:style w:type="paragraph" w:styleId="a4">
    <w:name w:val="footer"/>
    <w:basedOn w:val="a"/>
    <w:link w:val="Char0"/>
    <w:uiPriority w:val="99"/>
    <w:unhideWhenUsed/>
    <w:rsid w:val="00755525"/>
    <w:pPr>
      <w:tabs>
        <w:tab w:val="center" w:pos="4153"/>
        <w:tab w:val="right" w:pos="8306"/>
      </w:tabs>
      <w:snapToGrid w:val="0"/>
      <w:jc w:val="left"/>
    </w:pPr>
    <w:rPr>
      <w:sz w:val="18"/>
      <w:szCs w:val="18"/>
    </w:rPr>
  </w:style>
  <w:style w:type="character" w:customStyle="1" w:styleId="Char0">
    <w:name w:val="页脚 Char"/>
    <w:basedOn w:val="a0"/>
    <w:link w:val="a4"/>
    <w:uiPriority w:val="99"/>
    <w:rsid w:val="00755525"/>
    <w:rPr>
      <w:sz w:val="18"/>
      <w:szCs w:val="18"/>
    </w:rPr>
  </w:style>
  <w:style w:type="paragraph" w:styleId="2">
    <w:name w:val="Body Text Indent 2"/>
    <w:basedOn w:val="a"/>
    <w:link w:val="2Char"/>
    <w:rsid w:val="00F87A5E"/>
    <w:pPr>
      <w:spacing w:line="360" w:lineRule="auto"/>
      <w:ind w:firstLineChars="225" w:firstLine="540"/>
    </w:pPr>
    <w:rPr>
      <w:rFonts w:ascii="宋体" w:hAnsi="宋体"/>
      <w:sz w:val="24"/>
    </w:rPr>
  </w:style>
  <w:style w:type="character" w:customStyle="1" w:styleId="2Char">
    <w:name w:val="正文文本缩进 2 Char"/>
    <w:basedOn w:val="a0"/>
    <w:link w:val="2"/>
    <w:rsid w:val="00F87A5E"/>
    <w:rPr>
      <w:rFonts w:ascii="宋体" w:eastAsia="宋体" w:hAnsi="宋体" w:cs="Times New Roman"/>
      <w:sz w:val="24"/>
      <w:szCs w:val="24"/>
    </w:rPr>
  </w:style>
  <w:style w:type="paragraph" w:styleId="a5">
    <w:name w:val="List Paragraph"/>
    <w:basedOn w:val="a"/>
    <w:uiPriority w:val="34"/>
    <w:qFormat/>
    <w:rsid w:val="00F87A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施杰</dc:creator>
  <cp:keywords/>
  <dc:description/>
  <cp:lastModifiedBy>江莉莉</cp:lastModifiedBy>
  <cp:revision>21</cp:revision>
  <dcterms:created xsi:type="dcterms:W3CDTF">2014-12-16T01:32:00Z</dcterms:created>
  <dcterms:modified xsi:type="dcterms:W3CDTF">2015-12-15T02:54:00Z</dcterms:modified>
</cp:coreProperties>
</file>