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716" w:rsidRPr="00E35716" w:rsidRDefault="00E35716" w:rsidP="00E35716">
      <w:pPr>
        <w:widowControl/>
        <w:jc w:val="left"/>
        <w:rPr>
          <w:rFonts w:ascii="宋体" w:hAnsi="宋体" w:cs="宋体"/>
          <w:color w:val="FF0000"/>
          <w:kern w:val="0"/>
          <w:sz w:val="28"/>
          <w:szCs w:val="28"/>
        </w:rPr>
      </w:pPr>
      <w:bookmarkStart w:id="0" w:name="_GoBack"/>
      <w:bookmarkEnd w:id="0"/>
      <w:r w:rsidRPr="00E35716">
        <w:rPr>
          <w:rFonts w:ascii="宋体" w:hAnsi="宋体" w:cs="宋体"/>
          <w:color w:val="FF0000"/>
          <w:kern w:val="0"/>
          <w:sz w:val="28"/>
          <w:szCs w:val="28"/>
        </w:rPr>
        <w:t>TCL通讯（宁波）科技控股有限公司2014年11月7日四牌楼</w:t>
      </w:r>
      <w:r w:rsidRPr="00E35716">
        <w:rPr>
          <w:rFonts w:ascii="宋体" w:hAnsi="宋体" w:cs="宋体"/>
          <w:color w:val="FF0000"/>
          <w:kern w:val="0"/>
          <w:sz w:val="28"/>
          <w:szCs w:val="28"/>
        </w:rPr>
        <w:br/>
        <w:t>礼东101晚18:00-22:00</w:t>
      </w:r>
      <w:r w:rsidRPr="00E35716">
        <w:rPr>
          <w:rFonts w:ascii="宋体" w:hAnsi="宋体" w:cs="宋体"/>
          <w:color w:val="FF0000"/>
          <w:kern w:val="0"/>
          <w:sz w:val="28"/>
          <w:szCs w:val="28"/>
        </w:rPr>
        <w:br/>
        <w:t xml:space="preserve">笔试面试11.9号中山院301、302早9:30-11:30 </w:t>
      </w:r>
    </w:p>
    <w:p w:rsidR="00E35716" w:rsidRPr="00E35716" w:rsidRDefault="00E35716" w:rsidP="0056456A">
      <w:pPr>
        <w:spacing w:line="440" w:lineRule="exact"/>
        <w:jc w:val="center"/>
        <w:rPr>
          <w:rFonts w:hint="eastAsia"/>
          <w:b/>
          <w:sz w:val="32"/>
          <w:szCs w:val="32"/>
        </w:rPr>
      </w:pPr>
    </w:p>
    <w:p w:rsidR="00E35716" w:rsidRDefault="00E35716" w:rsidP="0056456A">
      <w:pPr>
        <w:spacing w:line="440" w:lineRule="exact"/>
        <w:jc w:val="center"/>
        <w:rPr>
          <w:rFonts w:hint="eastAsia"/>
          <w:b/>
          <w:sz w:val="32"/>
          <w:szCs w:val="32"/>
        </w:rPr>
      </w:pPr>
    </w:p>
    <w:p w:rsidR="00F5565F" w:rsidRPr="004A3219" w:rsidRDefault="00F5565F" w:rsidP="0056456A">
      <w:pPr>
        <w:spacing w:line="440" w:lineRule="exact"/>
        <w:jc w:val="center"/>
        <w:rPr>
          <w:b/>
          <w:sz w:val="32"/>
          <w:szCs w:val="32"/>
        </w:rPr>
      </w:pPr>
      <w:r w:rsidRPr="004A3219">
        <w:rPr>
          <w:rFonts w:hint="eastAsia"/>
          <w:b/>
          <w:sz w:val="32"/>
          <w:szCs w:val="32"/>
        </w:rPr>
        <w:t>公司简介</w:t>
      </w:r>
    </w:p>
    <w:p w:rsidR="00F5565F" w:rsidRPr="006A5138" w:rsidRDefault="00F5565F" w:rsidP="0056456A">
      <w:pPr>
        <w:spacing w:line="440" w:lineRule="exact"/>
        <w:jc w:val="center"/>
        <w:rPr>
          <w:b/>
          <w:szCs w:val="21"/>
        </w:rPr>
      </w:pPr>
    </w:p>
    <w:p w:rsidR="007F434B" w:rsidRDefault="00F5565F" w:rsidP="0056456A">
      <w:pPr>
        <w:pStyle w:val="a4"/>
        <w:kinsoku w:val="0"/>
        <w:overflowPunct w:val="0"/>
        <w:spacing w:line="440" w:lineRule="exact"/>
        <w:textAlignment w:val="top"/>
        <w:rPr>
          <w:rFonts w:ascii="Arial" w:hAnsi="Arial" w:cs="Arial"/>
          <w:color w:val="000000"/>
          <w:sz w:val="21"/>
          <w:szCs w:val="21"/>
        </w:rPr>
      </w:pPr>
      <w:r w:rsidRPr="006A5138">
        <w:rPr>
          <w:rFonts w:ascii="Arial" w:hAnsi="Arial" w:cs="Arial"/>
          <w:color w:val="000000"/>
          <w:sz w:val="21"/>
          <w:szCs w:val="21"/>
        </w:rPr>
        <w:t>TCL</w:t>
      </w:r>
      <w:r w:rsidRPr="006A5138">
        <w:rPr>
          <w:rFonts w:ascii="Arial" w:hAnsi="Arial" w:cs="Arial" w:hint="eastAsia"/>
          <w:color w:val="000000"/>
          <w:sz w:val="21"/>
          <w:szCs w:val="21"/>
        </w:rPr>
        <w:t>通讯科技控股有限公司（简称</w:t>
      </w:r>
      <w:r w:rsidRPr="006A5138">
        <w:rPr>
          <w:rFonts w:ascii="Arial" w:hAnsi="Arial" w:cs="Arial"/>
          <w:color w:val="000000"/>
          <w:sz w:val="21"/>
          <w:szCs w:val="21"/>
        </w:rPr>
        <w:t>TCL</w:t>
      </w:r>
      <w:r w:rsidRPr="006A5138">
        <w:rPr>
          <w:rFonts w:ascii="Arial" w:hAnsi="Arial" w:cs="Arial" w:hint="eastAsia"/>
          <w:color w:val="000000"/>
          <w:sz w:val="21"/>
          <w:szCs w:val="21"/>
        </w:rPr>
        <w:t>通讯）是全球最大的消费电子制造商之一</w:t>
      </w:r>
      <w:r w:rsidRPr="006A5138">
        <w:rPr>
          <w:rFonts w:ascii="Arial" w:hAnsi="Arial" w:cs="Arial"/>
          <w:color w:val="000000"/>
          <w:sz w:val="21"/>
          <w:szCs w:val="21"/>
        </w:rPr>
        <w:t>TCL</w:t>
      </w:r>
      <w:r w:rsidRPr="006A5138">
        <w:rPr>
          <w:rFonts w:ascii="Arial" w:hAnsi="Arial" w:cs="Arial" w:hint="eastAsia"/>
          <w:color w:val="000000"/>
          <w:sz w:val="21"/>
          <w:szCs w:val="21"/>
        </w:rPr>
        <w:t>集团的成员公司</w:t>
      </w:r>
      <w:r w:rsidR="006A5138" w:rsidRPr="006A5138">
        <w:rPr>
          <w:rFonts w:ascii="Arial" w:hAnsi="Arial" w:cs="Arial" w:hint="eastAsia"/>
          <w:color w:val="000000"/>
          <w:sz w:val="21"/>
          <w:szCs w:val="21"/>
        </w:rPr>
        <w:t>，</w:t>
      </w:r>
      <w:r w:rsidRPr="006A5138">
        <w:rPr>
          <w:rFonts w:ascii="Arial" w:hAnsi="Arial" w:cs="Arial" w:hint="eastAsia"/>
          <w:color w:val="000000"/>
          <w:sz w:val="21"/>
          <w:szCs w:val="21"/>
        </w:rPr>
        <w:t>专注于为全球消费者提供</w:t>
      </w:r>
      <w:r w:rsidRPr="006A5138">
        <w:rPr>
          <w:rFonts w:ascii="Arial" w:hAnsi="Arial" w:cs="Arial"/>
          <w:color w:val="000000"/>
          <w:sz w:val="21"/>
          <w:szCs w:val="21"/>
        </w:rPr>
        <w:t>TCL</w:t>
      </w:r>
      <w:r w:rsidRPr="006A5138">
        <w:rPr>
          <w:rFonts w:ascii="Arial" w:hAnsi="Arial" w:cs="Arial" w:hint="eastAsia"/>
          <w:color w:val="000000"/>
          <w:sz w:val="21"/>
          <w:szCs w:val="21"/>
        </w:rPr>
        <w:t>和</w:t>
      </w:r>
      <w:r w:rsidR="005A026A" w:rsidRPr="006A5138">
        <w:rPr>
          <w:rFonts w:ascii="Arial" w:hAnsi="Arial" w:cs="Arial" w:hint="eastAsia"/>
          <w:color w:val="000000"/>
          <w:sz w:val="21"/>
          <w:szCs w:val="21"/>
        </w:rPr>
        <w:t xml:space="preserve">ALCATEL ONE TOUCH </w:t>
      </w:r>
      <w:r w:rsidRPr="006A5138">
        <w:rPr>
          <w:rFonts w:ascii="Arial" w:hAnsi="Arial" w:cs="Arial" w:hint="eastAsia"/>
          <w:color w:val="000000"/>
          <w:sz w:val="21"/>
          <w:szCs w:val="21"/>
        </w:rPr>
        <w:t>两个品牌移动通信终端产品，致力</w:t>
      </w:r>
      <w:r w:rsidR="00B60FFA">
        <w:rPr>
          <w:rFonts w:ascii="Arial" w:hAnsi="Arial" w:cs="Arial" w:hint="eastAsia"/>
          <w:color w:val="000000"/>
          <w:sz w:val="21"/>
          <w:szCs w:val="21"/>
        </w:rPr>
        <w:t>于</w:t>
      </w:r>
      <w:r w:rsidRPr="006A5138">
        <w:rPr>
          <w:rFonts w:ascii="Arial" w:hAnsi="Arial" w:cs="Arial" w:hint="eastAsia"/>
          <w:color w:val="000000"/>
          <w:sz w:val="21"/>
          <w:szCs w:val="21"/>
        </w:rPr>
        <w:t>成为受人尊敬和最具创新能力的全球领先企业。</w:t>
      </w:r>
      <w:r w:rsidR="006A5138">
        <w:rPr>
          <w:rFonts w:ascii="Arial" w:hAnsi="Arial" w:cs="Arial" w:hint="eastAsia"/>
          <w:color w:val="000000"/>
          <w:sz w:val="21"/>
          <w:szCs w:val="21"/>
        </w:rPr>
        <w:t>2004</w:t>
      </w:r>
      <w:r w:rsidR="006A5138">
        <w:rPr>
          <w:rFonts w:ascii="Arial" w:hAnsi="Arial" w:cs="Arial" w:hint="eastAsia"/>
          <w:color w:val="000000"/>
          <w:sz w:val="21"/>
          <w:szCs w:val="21"/>
        </w:rPr>
        <w:t>年</w:t>
      </w:r>
      <w:r w:rsidR="006A5138">
        <w:rPr>
          <w:rFonts w:ascii="Arial" w:hAnsi="Arial" w:cs="Arial" w:hint="eastAsia"/>
          <w:color w:val="000000"/>
          <w:sz w:val="21"/>
          <w:szCs w:val="21"/>
        </w:rPr>
        <w:t>8</w:t>
      </w:r>
      <w:r w:rsidR="006A5138">
        <w:rPr>
          <w:rFonts w:ascii="Arial" w:hAnsi="Arial" w:cs="Arial" w:hint="eastAsia"/>
          <w:color w:val="000000"/>
          <w:sz w:val="21"/>
          <w:szCs w:val="21"/>
        </w:rPr>
        <w:t>月，</w:t>
      </w:r>
      <w:r w:rsidR="006A5138">
        <w:rPr>
          <w:rFonts w:ascii="Arial" w:hAnsi="Arial" w:cs="Arial" w:hint="eastAsia"/>
          <w:color w:val="000000"/>
          <w:sz w:val="21"/>
          <w:szCs w:val="21"/>
        </w:rPr>
        <w:t>TCL</w:t>
      </w:r>
      <w:r w:rsidR="006A5138">
        <w:rPr>
          <w:rFonts w:ascii="Arial" w:hAnsi="Arial" w:cs="Arial" w:hint="eastAsia"/>
          <w:color w:val="000000"/>
          <w:sz w:val="21"/>
          <w:szCs w:val="21"/>
        </w:rPr>
        <w:t>通讯正式接管</w:t>
      </w:r>
      <w:r w:rsidR="006A5138" w:rsidRPr="00372BF0">
        <w:rPr>
          <w:rFonts w:ascii="Arial" w:hAnsi="Arial" w:cs="Arial"/>
          <w:color w:val="000000"/>
          <w:sz w:val="21"/>
          <w:szCs w:val="21"/>
        </w:rPr>
        <w:t>A</w:t>
      </w:r>
      <w:r w:rsidR="006A5138">
        <w:rPr>
          <w:rFonts w:ascii="Arial" w:hAnsi="Arial" w:cs="Arial" w:hint="eastAsia"/>
          <w:color w:val="000000"/>
          <w:sz w:val="21"/>
          <w:szCs w:val="21"/>
        </w:rPr>
        <w:t>LCATEL</w:t>
      </w:r>
      <w:r w:rsidR="006A5138" w:rsidRPr="00372BF0">
        <w:rPr>
          <w:rFonts w:ascii="Arial" w:hAnsi="Arial" w:cs="Arial" w:hint="eastAsia"/>
          <w:color w:val="000000"/>
          <w:sz w:val="21"/>
          <w:szCs w:val="21"/>
        </w:rPr>
        <w:t>全部手机业务</w:t>
      </w:r>
      <w:r w:rsidR="006A5138">
        <w:rPr>
          <w:rFonts w:ascii="Arial" w:hAnsi="Arial" w:cs="Arial" w:hint="eastAsia"/>
          <w:color w:val="000000"/>
          <w:sz w:val="21"/>
          <w:szCs w:val="21"/>
        </w:rPr>
        <w:t>，同</w:t>
      </w:r>
      <w:r w:rsidRPr="006A5138">
        <w:rPr>
          <w:rFonts w:ascii="Arial" w:hAnsi="Arial" w:cs="Arial" w:hint="eastAsia"/>
          <w:color w:val="000000"/>
          <w:sz w:val="21"/>
          <w:szCs w:val="21"/>
        </w:rPr>
        <w:t>年</w:t>
      </w:r>
      <w:r w:rsidRPr="006A5138">
        <w:rPr>
          <w:rFonts w:ascii="Arial" w:hAnsi="Arial" w:cs="Arial"/>
          <w:color w:val="000000"/>
          <w:sz w:val="21"/>
          <w:szCs w:val="21"/>
        </w:rPr>
        <w:t>9</w:t>
      </w:r>
      <w:r w:rsidRPr="006A5138">
        <w:rPr>
          <w:rFonts w:ascii="Arial" w:hAnsi="Arial" w:cs="Arial" w:hint="eastAsia"/>
          <w:color w:val="000000"/>
          <w:sz w:val="21"/>
          <w:szCs w:val="21"/>
        </w:rPr>
        <w:t>月，</w:t>
      </w:r>
      <w:r w:rsidRPr="006A5138">
        <w:rPr>
          <w:rFonts w:ascii="Arial" w:hAnsi="Arial" w:cs="Arial"/>
          <w:color w:val="000000"/>
          <w:sz w:val="21"/>
          <w:szCs w:val="21"/>
        </w:rPr>
        <w:t>TCL</w:t>
      </w:r>
      <w:r w:rsidRPr="006A5138">
        <w:rPr>
          <w:rFonts w:ascii="Arial" w:hAnsi="Arial" w:cs="Arial" w:hint="eastAsia"/>
          <w:color w:val="000000"/>
          <w:sz w:val="21"/>
          <w:szCs w:val="21"/>
        </w:rPr>
        <w:t>通讯在香港成功上市（</w:t>
      </w:r>
      <w:r w:rsidRPr="006A5138">
        <w:rPr>
          <w:rFonts w:ascii="Arial" w:hAnsi="Arial" w:cs="Arial"/>
          <w:color w:val="000000"/>
          <w:sz w:val="21"/>
          <w:szCs w:val="21"/>
        </w:rPr>
        <w:t>2618.HK</w:t>
      </w:r>
      <w:r w:rsidRPr="006A5138">
        <w:rPr>
          <w:rFonts w:ascii="Arial" w:hAnsi="Arial" w:cs="Arial" w:hint="eastAsia"/>
          <w:color w:val="000000"/>
          <w:sz w:val="21"/>
          <w:szCs w:val="21"/>
        </w:rPr>
        <w:t>），全球总部设在中国深圳。</w:t>
      </w:r>
    </w:p>
    <w:p w:rsidR="003F347A" w:rsidRPr="003F347A" w:rsidRDefault="003F347A" w:rsidP="0056456A">
      <w:pPr>
        <w:pStyle w:val="a4"/>
        <w:kinsoku w:val="0"/>
        <w:overflowPunct w:val="0"/>
        <w:spacing w:line="440" w:lineRule="exact"/>
        <w:textAlignment w:val="top"/>
        <w:rPr>
          <w:rFonts w:ascii="Arial" w:hAnsi="Arial" w:cs="Arial"/>
          <w:color w:val="000000"/>
          <w:sz w:val="21"/>
          <w:szCs w:val="21"/>
        </w:rPr>
      </w:pPr>
    </w:p>
    <w:p w:rsidR="003B496C" w:rsidRDefault="00F5565F" w:rsidP="0056456A">
      <w:pPr>
        <w:pStyle w:val="a4"/>
        <w:kinsoku w:val="0"/>
        <w:overflowPunct w:val="0"/>
        <w:spacing w:line="440" w:lineRule="exact"/>
        <w:textAlignment w:val="top"/>
        <w:rPr>
          <w:rFonts w:ascii="Arial" w:hAnsi="Arial" w:cs="Arial"/>
          <w:color w:val="000000"/>
          <w:sz w:val="21"/>
          <w:szCs w:val="21"/>
        </w:rPr>
      </w:pPr>
      <w:r w:rsidRPr="006A5138">
        <w:rPr>
          <w:rFonts w:ascii="Arial" w:hAnsi="Arial" w:cs="Arial"/>
          <w:color w:val="000000"/>
          <w:sz w:val="21"/>
          <w:szCs w:val="21"/>
        </w:rPr>
        <w:t>TCL</w:t>
      </w:r>
      <w:r w:rsidRPr="006A5138">
        <w:rPr>
          <w:rFonts w:ascii="Arial" w:hAnsi="Arial" w:cs="Arial" w:hint="eastAsia"/>
          <w:color w:val="000000"/>
          <w:sz w:val="21"/>
          <w:szCs w:val="21"/>
        </w:rPr>
        <w:t>通讯研发团队拥有大批外籍专家和近千名世界一流学府培养的博士、硕士。其中不乏曾在国际知名公司重要岗位工作多年的管理精英和技术专家。</w:t>
      </w:r>
      <w:r w:rsidR="00B6245D" w:rsidRPr="00B6245D">
        <w:rPr>
          <w:rFonts w:ascii="Arial" w:hAnsi="Arial" w:cs="Arial" w:hint="eastAsia"/>
          <w:color w:val="000000"/>
          <w:sz w:val="21"/>
          <w:szCs w:val="21"/>
        </w:rPr>
        <w:t>公司在全球拥有</w:t>
      </w:r>
      <w:r w:rsidR="00B6245D" w:rsidRPr="00B6245D">
        <w:rPr>
          <w:rFonts w:ascii="Arial" w:hAnsi="Arial" w:cs="Arial" w:hint="eastAsia"/>
          <w:color w:val="000000"/>
          <w:sz w:val="21"/>
          <w:szCs w:val="21"/>
        </w:rPr>
        <w:t>8</w:t>
      </w:r>
      <w:r w:rsidR="00B6245D" w:rsidRPr="00B6245D">
        <w:rPr>
          <w:rFonts w:ascii="Arial" w:hAnsi="Arial" w:cs="Arial" w:hint="eastAsia"/>
          <w:color w:val="000000"/>
          <w:sz w:val="21"/>
          <w:szCs w:val="21"/>
        </w:rPr>
        <w:t>大产品创新中心，分布于法国巴黎、意大利米兰、美国硅谷以及中国上海、宁波、成都、深圳和惠州，拥有丰富的技术储备，是全球少数同时拥有</w:t>
      </w:r>
      <w:r w:rsidR="00B6245D" w:rsidRPr="00B6245D">
        <w:rPr>
          <w:rFonts w:ascii="Arial" w:hAnsi="Arial" w:cs="Arial" w:hint="eastAsia"/>
          <w:color w:val="000000"/>
          <w:sz w:val="21"/>
          <w:szCs w:val="21"/>
        </w:rPr>
        <w:t>2G</w:t>
      </w:r>
      <w:r w:rsidR="00B6245D" w:rsidRPr="00B6245D">
        <w:rPr>
          <w:rFonts w:ascii="Arial" w:hAnsi="Arial" w:cs="Arial" w:hint="eastAsia"/>
          <w:color w:val="000000"/>
          <w:sz w:val="21"/>
          <w:szCs w:val="21"/>
        </w:rPr>
        <w:t>、</w:t>
      </w:r>
      <w:r w:rsidR="00B6245D" w:rsidRPr="00B6245D">
        <w:rPr>
          <w:rFonts w:ascii="Arial" w:hAnsi="Arial" w:cs="Arial" w:hint="eastAsia"/>
          <w:color w:val="000000"/>
          <w:sz w:val="21"/>
          <w:szCs w:val="21"/>
        </w:rPr>
        <w:t>2.5G</w:t>
      </w:r>
      <w:r w:rsidR="00B6245D" w:rsidRPr="00B6245D">
        <w:rPr>
          <w:rFonts w:ascii="Arial" w:hAnsi="Arial" w:cs="Arial" w:hint="eastAsia"/>
          <w:color w:val="000000"/>
          <w:sz w:val="21"/>
          <w:szCs w:val="21"/>
        </w:rPr>
        <w:t>、</w:t>
      </w:r>
      <w:r w:rsidR="00B6245D" w:rsidRPr="00B6245D">
        <w:rPr>
          <w:rFonts w:ascii="Arial" w:hAnsi="Arial" w:cs="Arial" w:hint="eastAsia"/>
          <w:color w:val="000000"/>
          <w:sz w:val="21"/>
          <w:szCs w:val="21"/>
        </w:rPr>
        <w:t>2.75G</w:t>
      </w:r>
      <w:r w:rsidR="00B6245D" w:rsidRPr="00B6245D">
        <w:rPr>
          <w:rFonts w:ascii="Arial" w:hAnsi="Arial" w:cs="Arial" w:hint="eastAsia"/>
          <w:color w:val="000000"/>
          <w:sz w:val="21"/>
          <w:szCs w:val="21"/>
        </w:rPr>
        <w:t>、</w:t>
      </w:r>
      <w:r w:rsidR="00B6245D" w:rsidRPr="00B6245D">
        <w:rPr>
          <w:rFonts w:ascii="Arial" w:hAnsi="Arial" w:cs="Arial" w:hint="eastAsia"/>
          <w:color w:val="000000"/>
          <w:sz w:val="21"/>
          <w:szCs w:val="21"/>
        </w:rPr>
        <w:t>3G</w:t>
      </w:r>
      <w:r w:rsidR="00B6245D" w:rsidRPr="00B6245D">
        <w:rPr>
          <w:rFonts w:ascii="Arial" w:hAnsi="Arial" w:cs="Arial" w:hint="eastAsia"/>
          <w:color w:val="000000"/>
          <w:sz w:val="21"/>
          <w:szCs w:val="21"/>
        </w:rPr>
        <w:t>和</w:t>
      </w:r>
      <w:r w:rsidR="00B6245D" w:rsidRPr="00B6245D">
        <w:rPr>
          <w:rFonts w:ascii="Arial" w:hAnsi="Arial" w:cs="Arial" w:hint="eastAsia"/>
          <w:color w:val="000000"/>
          <w:sz w:val="21"/>
          <w:szCs w:val="21"/>
        </w:rPr>
        <w:t>4G</w:t>
      </w:r>
      <w:r w:rsidR="00B6245D" w:rsidRPr="00B6245D">
        <w:rPr>
          <w:rFonts w:ascii="Arial" w:hAnsi="Arial" w:cs="Arial" w:hint="eastAsia"/>
          <w:color w:val="000000"/>
          <w:sz w:val="21"/>
          <w:szCs w:val="21"/>
        </w:rPr>
        <w:t>核心技术专利权的企业之一，并拥有优良的研发传统，针对目前主要的通信技术标准，如</w:t>
      </w:r>
      <w:r w:rsidR="00B6245D" w:rsidRPr="00B6245D">
        <w:rPr>
          <w:rFonts w:ascii="Arial" w:hAnsi="Arial" w:cs="Arial" w:hint="eastAsia"/>
          <w:color w:val="000000"/>
          <w:sz w:val="21"/>
          <w:szCs w:val="21"/>
        </w:rPr>
        <w:t>GSM</w:t>
      </w:r>
      <w:r w:rsidR="00B6245D" w:rsidRPr="00B6245D">
        <w:rPr>
          <w:rFonts w:ascii="Arial" w:hAnsi="Arial" w:cs="Arial" w:hint="eastAsia"/>
          <w:color w:val="000000"/>
          <w:sz w:val="21"/>
          <w:szCs w:val="21"/>
        </w:rPr>
        <w:t>、</w:t>
      </w:r>
      <w:r w:rsidR="00B6245D" w:rsidRPr="00B6245D">
        <w:rPr>
          <w:rFonts w:ascii="Arial" w:hAnsi="Arial" w:cs="Arial" w:hint="eastAsia"/>
          <w:color w:val="000000"/>
          <w:sz w:val="21"/>
          <w:szCs w:val="21"/>
        </w:rPr>
        <w:t>GPRS</w:t>
      </w:r>
      <w:r w:rsidR="00B6245D" w:rsidRPr="00B6245D">
        <w:rPr>
          <w:rFonts w:ascii="Arial" w:hAnsi="Arial" w:cs="Arial" w:hint="eastAsia"/>
          <w:color w:val="000000"/>
          <w:sz w:val="21"/>
          <w:szCs w:val="21"/>
        </w:rPr>
        <w:t>、</w:t>
      </w:r>
      <w:r w:rsidR="00B6245D" w:rsidRPr="00B6245D">
        <w:rPr>
          <w:rFonts w:ascii="Arial" w:hAnsi="Arial" w:cs="Arial" w:hint="eastAsia"/>
          <w:color w:val="000000"/>
          <w:sz w:val="21"/>
          <w:szCs w:val="21"/>
        </w:rPr>
        <w:t>EDGE</w:t>
      </w:r>
      <w:r w:rsidR="00B6245D" w:rsidRPr="00B6245D">
        <w:rPr>
          <w:rFonts w:ascii="Arial" w:hAnsi="Arial" w:cs="Arial" w:hint="eastAsia"/>
          <w:color w:val="000000"/>
          <w:sz w:val="21"/>
          <w:szCs w:val="21"/>
        </w:rPr>
        <w:t>、</w:t>
      </w:r>
      <w:r w:rsidR="00B6245D" w:rsidRPr="00B6245D">
        <w:rPr>
          <w:rFonts w:ascii="Arial" w:hAnsi="Arial" w:cs="Arial" w:hint="eastAsia"/>
          <w:color w:val="000000"/>
          <w:sz w:val="21"/>
          <w:szCs w:val="21"/>
        </w:rPr>
        <w:t>CDMA</w:t>
      </w:r>
      <w:r w:rsidR="00B6245D" w:rsidRPr="00B6245D">
        <w:rPr>
          <w:rFonts w:ascii="Arial" w:hAnsi="Arial" w:cs="Arial" w:hint="eastAsia"/>
          <w:color w:val="000000"/>
          <w:sz w:val="21"/>
          <w:szCs w:val="21"/>
        </w:rPr>
        <w:t>、</w:t>
      </w:r>
      <w:r w:rsidR="00B6245D" w:rsidRPr="00B6245D">
        <w:rPr>
          <w:rFonts w:ascii="Arial" w:hAnsi="Arial" w:cs="Arial" w:hint="eastAsia"/>
          <w:color w:val="000000"/>
          <w:sz w:val="21"/>
          <w:szCs w:val="21"/>
        </w:rPr>
        <w:t>WCDMA</w:t>
      </w:r>
      <w:r w:rsidR="00B6245D" w:rsidRPr="00B6245D">
        <w:rPr>
          <w:rFonts w:ascii="Arial" w:hAnsi="Arial" w:cs="Arial" w:hint="eastAsia"/>
          <w:color w:val="000000"/>
          <w:sz w:val="21"/>
          <w:szCs w:val="21"/>
        </w:rPr>
        <w:t>、</w:t>
      </w:r>
      <w:r w:rsidR="00B6245D" w:rsidRPr="00B6245D">
        <w:rPr>
          <w:rFonts w:ascii="Arial" w:hAnsi="Arial" w:cs="Arial" w:hint="eastAsia"/>
          <w:color w:val="000000"/>
          <w:sz w:val="21"/>
          <w:szCs w:val="21"/>
        </w:rPr>
        <w:t>TD-SCDMA</w:t>
      </w:r>
      <w:r w:rsidR="00B6245D" w:rsidRPr="00B6245D">
        <w:rPr>
          <w:rFonts w:ascii="Arial" w:hAnsi="Arial" w:cs="Arial" w:hint="eastAsia"/>
          <w:color w:val="000000"/>
          <w:sz w:val="21"/>
          <w:szCs w:val="21"/>
        </w:rPr>
        <w:t>和</w:t>
      </w:r>
      <w:r w:rsidR="00B6245D" w:rsidRPr="00B6245D">
        <w:rPr>
          <w:rFonts w:ascii="Arial" w:hAnsi="Arial" w:cs="Arial" w:hint="eastAsia"/>
          <w:color w:val="000000"/>
          <w:sz w:val="21"/>
          <w:szCs w:val="21"/>
        </w:rPr>
        <w:t>LTE</w:t>
      </w:r>
      <w:r w:rsidR="00B6245D" w:rsidRPr="00B6245D">
        <w:rPr>
          <w:rFonts w:ascii="Arial" w:hAnsi="Arial" w:cs="Arial" w:hint="eastAsia"/>
          <w:color w:val="000000"/>
          <w:sz w:val="21"/>
          <w:szCs w:val="21"/>
        </w:rPr>
        <w:t>等，都能提供技术支持和解决方案。</w:t>
      </w:r>
    </w:p>
    <w:p w:rsidR="006A2A11" w:rsidRDefault="006A2A11" w:rsidP="0056456A">
      <w:pPr>
        <w:pStyle w:val="a4"/>
        <w:kinsoku w:val="0"/>
        <w:overflowPunct w:val="0"/>
        <w:spacing w:line="440" w:lineRule="exact"/>
        <w:textAlignment w:val="top"/>
        <w:rPr>
          <w:rFonts w:ascii="Arial" w:hAnsi="Arial" w:cs="Arial"/>
          <w:color w:val="000000"/>
          <w:sz w:val="21"/>
          <w:szCs w:val="21"/>
        </w:rPr>
      </w:pPr>
    </w:p>
    <w:p w:rsidR="003F347A" w:rsidRDefault="003B496C" w:rsidP="0056456A">
      <w:pPr>
        <w:pStyle w:val="a4"/>
        <w:kinsoku w:val="0"/>
        <w:overflowPunct w:val="0"/>
        <w:spacing w:line="440" w:lineRule="exact"/>
        <w:textAlignment w:val="top"/>
        <w:rPr>
          <w:rFonts w:ascii="Arial" w:hAnsi="Arial" w:cs="Arial"/>
          <w:color w:val="000000"/>
          <w:sz w:val="21"/>
          <w:szCs w:val="21"/>
        </w:rPr>
      </w:pPr>
      <w:r w:rsidRPr="003B496C">
        <w:rPr>
          <w:rFonts w:ascii="Arial" w:hAnsi="Arial" w:cs="Arial" w:hint="eastAsia"/>
          <w:color w:val="000000"/>
          <w:sz w:val="21"/>
          <w:szCs w:val="21"/>
        </w:rPr>
        <w:lastRenderedPageBreak/>
        <w:t>TCL</w:t>
      </w:r>
      <w:r w:rsidRPr="003B496C">
        <w:rPr>
          <w:rFonts w:ascii="Arial" w:hAnsi="Arial" w:cs="Arial" w:hint="eastAsia"/>
          <w:color w:val="000000"/>
          <w:sz w:val="21"/>
          <w:szCs w:val="21"/>
        </w:rPr>
        <w:t>通讯不断整合全球供应链体系，保持成本优势，在广东省惠州市建立全球制造基地，拥有世界领先水平的</w:t>
      </w:r>
      <w:r w:rsidRPr="003B496C">
        <w:rPr>
          <w:rFonts w:ascii="Arial" w:hAnsi="Arial" w:cs="Arial" w:hint="eastAsia"/>
          <w:color w:val="000000"/>
          <w:sz w:val="21"/>
          <w:szCs w:val="21"/>
        </w:rPr>
        <w:t>SMT</w:t>
      </w:r>
      <w:r w:rsidRPr="003B496C">
        <w:rPr>
          <w:rFonts w:ascii="Arial" w:hAnsi="Arial" w:cs="Arial" w:hint="eastAsia"/>
          <w:color w:val="000000"/>
          <w:sz w:val="21"/>
          <w:szCs w:val="21"/>
        </w:rPr>
        <w:t>生产线和先进的专业测试设备，是中国最大、最具实力的手机制造基地之一。</w:t>
      </w:r>
      <w:r w:rsidRPr="003B496C">
        <w:rPr>
          <w:rFonts w:ascii="Arial" w:hAnsi="Arial" w:cs="Arial" w:hint="eastAsia"/>
          <w:color w:val="000000"/>
          <w:sz w:val="21"/>
          <w:szCs w:val="21"/>
        </w:rPr>
        <w:t>2014</w:t>
      </w:r>
      <w:r w:rsidRPr="003B496C">
        <w:rPr>
          <w:rFonts w:ascii="Arial" w:hAnsi="Arial" w:cs="Arial" w:hint="eastAsia"/>
          <w:color w:val="000000"/>
          <w:sz w:val="21"/>
          <w:szCs w:val="21"/>
        </w:rPr>
        <w:t>年中将建成年产能</w:t>
      </w:r>
      <w:r w:rsidRPr="003B496C">
        <w:rPr>
          <w:rFonts w:ascii="Arial" w:hAnsi="Arial" w:cs="Arial" w:hint="eastAsia"/>
          <w:color w:val="000000"/>
          <w:sz w:val="21"/>
          <w:szCs w:val="21"/>
        </w:rPr>
        <w:t>1.2</w:t>
      </w:r>
      <w:r w:rsidRPr="003B496C">
        <w:rPr>
          <w:rFonts w:ascii="Arial" w:hAnsi="Arial" w:cs="Arial" w:hint="eastAsia"/>
          <w:color w:val="000000"/>
          <w:sz w:val="21"/>
          <w:szCs w:val="21"/>
        </w:rPr>
        <w:t>亿台的移动通信终端产品制造基地，极大满足全球市场需求。</w:t>
      </w:r>
    </w:p>
    <w:p w:rsidR="003B496C" w:rsidRPr="00650CE6" w:rsidRDefault="003B496C" w:rsidP="0056456A">
      <w:pPr>
        <w:pStyle w:val="a4"/>
        <w:kinsoku w:val="0"/>
        <w:overflowPunct w:val="0"/>
        <w:spacing w:line="440" w:lineRule="exact"/>
        <w:textAlignment w:val="top"/>
        <w:rPr>
          <w:rFonts w:ascii="Arial" w:hAnsi="Arial" w:cs="Arial"/>
          <w:color w:val="000000"/>
          <w:sz w:val="21"/>
          <w:szCs w:val="21"/>
        </w:rPr>
      </w:pPr>
    </w:p>
    <w:p w:rsidR="003F347A" w:rsidRPr="005B25FA" w:rsidRDefault="00B6245D" w:rsidP="0056456A">
      <w:pPr>
        <w:autoSpaceDE w:val="0"/>
        <w:autoSpaceDN w:val="0"/>
        <w:adjustRightInd w:val="0"/>
        <w:spacing w:line="440" w:lineRule="exact"/>
        <w:ind w:firstLineChars="200" w:firstLine="420"/>
        <w:jc w:val="left"/>
        <w:rPr>
          <w:rFonts w:ascii="Arial" w:hAnsi="Arial" w:cs="Arial"/>
          <w:color w:val="000000"/>
          <w:kern w:val="0"/>
          <w:szCs w:val="21"/>
        </w:rPr>
      </w:pPr>
      <w:r w:rsidRPr="00B6245D">
        <w:rPr>
          <w:rFonts w:ascii="Arial" w:hAnsi="Arial" w:cs="Arial" w:hint="eastAsia"/>
          <w:color w:val="000000"/>
          <w:kern w:val="0"/>
          <w:szCs w:val="21"/>
        </w:rPr>
        <w:t>目前，公司已经培育了</w:t>
      </w:r>
      <w:r w:rsidRPr="00B6245D">
        <w:rPr>
          <w:rFonts w:ascii="Arial" w:hAnsi="Arial" w:cs="Arial" w:hint="eastAsia"/>
          <w:color w:val="000000"/>
          <w:kern w:val="0"/>
          <w:szCs w:val="21"/>
        </w:rPr>
        <w:t>EMEA</w:t>
      </w:r>
      <w:r w:rsidRPr="00B6245D">
        <w:rPr>
          <w:rFonts w:ascii="Arial" w:hAnsi="Arial" w:cs="Arial" w:hint="eastAsia"/>
          <w:color w:val="000000"/>
          <w:kern w:val="0"/>
          <w:szCs w:val="21"/>
        </w:rPr>
        <w:t>、</w:t>
      </w:r>
      <w:r w:rsidRPr="00B6245D">
        <w:rPr>
          <w:rFonts w:ascii="Arial" w:hAnsi="Arial" w:cs="Arial" w:hint="eastAsia"/>
          <w:color w:val="000000"/>
          <w:kern w:val="0"/>
          <w:szCs w:val="21"/>
        </w:rPr>
        <w:t>Americas</w:t>
      </w:r>
      <w:r w:rsidRPr="00B6245D">
        <w:rPr>
          <w:rFonts w:ascii="Arial" w:hAnsi="Arial" w:cs="Arial" w:hint="eastAsia"/>
          <w:color w:val="000000"/>
          <w:kern w:val="0"/>
          <w:szCs w:val="21"/>
        </w:rPr>
        <w:t>、中国区等三大支柱市场，并在印度、</w:t>
      </w:r>
      <w:r w:rsidRPr="00B6245D">
        <w:rPr>
          <w:rFonts w:ascii="Arial" w:hAnsi="Arial" w:cs="Arial" w:hint="eastAsia"/>
          <w:color w:val="000000"/>
          <w:kern w:val="0"/>
          <w:szCs w:val="21"/>
        </w:rPr>
        <w:t>APAC</w:t>
      </w:r>
      <w:r w:rsidRPr="00B6245D">
        <w:rPr>
          <w:rFonts w:ascii="Arial" w:hAnsi="Arial" w:cs="Arial" w:hint="eastAsia"/>
          <w:color w:val="000000"/>
          <w:kern w:val="0"/>
          <w:szCs w:val="21"/>
        </w:rPr>
        <w:t>等市场建立了营销中心。在海外市场，公司已经与</w:t>
      </w:r>
      <w:r w:rsidRPr="00B6245D">
        <w:rPr>
          <w:rFonts w:ascii="Arial" w:hAnsi="Arial" w:cs="Arial" w:hint="eastAsia"/>
          <w:color w:val="000000"/>
          <w:kern w:val="0"/>
          <w:szCs w:val="21"/>
        </w:rPr>
        <w:t>Orange</w:t>
      </w:r>
      <w:r w:rsidRPr="00B6245D">
        <w:rPr>
          <w:rFonts w:ascii="Arial" w:hAnsi="Arial" w:cs="Arial" w:hint="eastAsia"/>
          <w:color w:val="000000"/>
          <w:kern w:val="0"/>
          <w:szCs w:val="21"/>
        </w:rPr>
        <w:t>、</w:t>
      </w:r>
      <w:r w:rsidRPr="00B6245D">
        <w:rPr>
          <w:rFonts w:ascii="Arial" w:hAnsi="Arial" w:cs="Arial" w:hint="eastAsia"/>
          <w:color w:val="000000"/>
          <w:kern w:val="0"/>
          <w:szCs w:val="21"/>
        </w:rPr>
        <w:t>Vodafone</w:t>
      </w:r>
      <w:r w:rsidRPr="00B6245D">
        <w:rPr>
          <w:rFonts w:ascii="Arial" w:hAnsi="Arial" w:cs="Arial" w:hint="eastAsia"/>
          <w:color w:val="000000"/>
          <w:kern w:val="0"/>
          <w:szCs w:val="21"/>
        </w:rPr>
        <w:t>、</w:t>
      </w:r>
      <w:r w:rsidRPr="00B6245D">
        <w:rPr>
          <w:rFonts w:ascii="Arial" w:hAnsi="Arial" w:cs="Arial" w:hint="eastAsia"/>
          <w:color w:val="000000"/>
          <w:kern w:val="0"/>
          <w:szCs w:val="21"/>
        </w:rPr>
        <w:t>Telefonica</w:t>
      </w:r>
      <w:r w:rsidRPr="00B6245D">
        <w:rPr>
          <w:rFonts w:ascii="Arial" w:hAnsi="Arial" w:cs="Arial" w:hint="eastAsia"/>
          <w:color w:val="000000"/>
          <w:kern w:val="0"/>
          <w:szCs w:val="21"/>
        </w:rPr>
        <w:t>及</w:t>
      </w:r>
      <w:r w:rsidRPr="00B6245D">
        <w:rPr>
          <w:rFonts w:ascii="Arial" w:hAnsi="Arial" w:cs="Arial" w:hint="eastAsia"/>
          <w:color w:val="000000"/>
          <w:kern w:val="0"/>
          <w:szCs w:val="21"/>
        </w:rPr>
        <w:t>TIM</w:t>
      </w:r>
      <w:r w:rsidRPr="00B6245D">
        <w:rPr>
          <w:rFonts w:ascii="Arial" w:hAnsi="Arial" w:cs="Arial" w:hint="eastAsia"/>
          <w:color w:val="000000"/>
          <w:kern w:val="0"/>
          <w:szCs w:val="21"/>
        </w:rPr>
        <w:t>等全球主流运营商建立了稳固的合作关系。在中国市场，</w:t>
      </w:r>
      <w:r w:rsidRPr="00B6245D">
        <w:rPr>
          <w:rFonts w:ascii="Arial" w:hAnsi="Arial" w:cs="Arial" w:hint="eastAsia"/>
          <w:color w:val="000000"/>
          <w:kern w:val="0"/>
          <w:szCs w:val="21"/>
        </w:rPr>
        <w:t>TCL</w:t>
      </w:r>
      <w:r w:rsidRPr="00B6245D">
        <w:rPr>
          <w:rFonts w:ascii="Arial" w:hAnsi="Arial" w:cs="Arial" w:hint="eastAsia"/>
          <w:color w:val="000000"/>
          <w:kern w:val="0"/>
          <w:szCs w:val="21"/>
        </w:rPr>
        <w:t>通讯于</w:t>
      </w:r>
      <w:r w:rsidRPr="00B6245D">
        <w:rPr>
          <w:rFonts w:ascii="Arial" w:hAnsi="Arial" w:cs="Arial" w:hint="eastAsia"/>
          <w:color w:val="000000"/>
          <w:kern w:val="0"/>
          <w:szCs w:val="21"/>
        </w:rPr>
        <w:t>2012</w:t>
      </w:r>
      <w:r w:rsidRPr="00B6245D">
        <w:rPr>
          <w:rFonts w:ascii="Arial" w:hAnsi="Arial" w:cs="Arial" w:hint="eastAsia"/>
          <w:color w:val="000000"/>
          <w:kern w:val="0"/>
          <w:szCs w:val="21"/>
        </w:rPr>
        <w:t>年底清晰明确地提出</w:t>
      </w:r>
      <w:r w:rsidRPr="00B6245D">
        <w:rPr>
          <w:rFonts w:ascii="Arial" w:hAnsi="Arial" w:cs="Arial" w:hint="eastAsia"/>
          <w:color w:val="000000"/>
          <w:kern w:val="0"/>
          <w:szCs w:val="21"/>
        </w:rPr>
        <w:t>TCL</w:t>
      </w:r>
      <w:r w:rsidRPr="00B6245D">
        <w:rPr>
          <w:rFonts w:ascii="Arial" w:hAnsi="Arial" w:cs="Arial" w:hint="eastAsia"/>
          <w:color w:val="000000"/>
          <w:kern w:val="0"/>
          <w:szCs w:val="21"/>
        </w:rPr>
        <w:t>手机品牌定位：“成就更好的你”，准确地凸显</w:t>
      </w:r>
      <w:r w:rsidRPr="00B6245D">
        <w:rPr>
          <w:rFonts w:ascii="Arial" w:hAnsi="Arial" w:cs="Arial" w:hint="eastAsia"/>
          <w:color w:val="000000"/>
          <w:kern w:val="0"/>
          <w:szCs w:val="21"/>
        </w:rPr>
        <w:t>TCL</w:t>
      </w:r>
      <w:r w:rsidRPr="00B6245D">
        <w:rPr>
          <w:rFonts w:ascii="Arial" w:hAnsi="Arial" w:cs="Arial" w:hint="eastAsia"/>
          <w:color w:val="000000"/>
          <w:kern w:val="0"/>
          <w:szCs w:val="21"/>
        </w:rPr>
        <w:t>手机的品牌承诺。</w:t>
      </w:r>
      <w:r w:rsidRPr="00B6245D">
        <w:rPr>
          <w:rFonts w:ascii="Arial" w:hAnsi="Arial" w:cs="Arial" w:hint="eastAsia"/>
          <w:color w:val="000000"/>
          <w:kern w:val="0"/>
          <w:szCs w:val="21"/>
        </w:rPr>
        <w:t>TCL</w:t>
      </w:r>
      <w:r w:rsidRPr="00B6245D">
        <w:rPr>
          <w:rFonts w:ascii="Arial" w:hAnsi="Arial" w:cs="Arial" w:hint="eastAsia"/>
          <w:color w:val="000000"/>
          <w:kern w:val="0"/>
          <w:szCs w:val="21"/>
        </w:rPr>
        <w:t>通讯正以时尚化、年轻化、国际化的全新形象越来越多地受到业界和消费者的关注，并坚持以技术创新领跑世界通讯行业前沿。</w:t>
      </w:r>
      <w:r w:rsidR="00DE2B9F" w:rsidRPr="005B25FA">
        <w:rPr>
          <w:rFonts w:ascii="Arial" w:hAnsi="Arial" w:cs="Arial" w:hint="eastAsia"/>
          <w:color w:val="000000"/>
          <w:kern w:val="0"/>
          <w:szCs w:val="21"/>
        </w:rPr>
        <w:t>根据</w:t>
      </w:r>
      <w:r w:rsidR="00DE2B9F" w:rsidRPr="005B25FA">
        <w:rPr>
          <w:rFonts w:ascii="Arial" w:hAnsi="Arial" w:cs="Arial" w:hint="eastAsia"/>
          <w:color w:val="000000"/>
          <w:kern w:val="0"/>
          <w:szCs w:val="21"/>
        </w:rPr>
        <w:t>Gartner</w:t>
      </w:r>
      <w:r w:rsidR="00DE2B9F" w:rsidRPr="005B25FA">
        <w:rPr>
          <w:rFonts w:ascii="Arial" w:hAnsi="Arial" w:cs="Arial" w:hint="eastAsia"/>
          <w:color w:val="000000"/>
          <w:kern w:val="0"/>
          <w:szCs w:val="21"/>
        </w:rPr>
        <w:t>的估计，</w:t>
      </w:r>
      <w:r w:rsidR="0062169B" w:rsidRPr="005B25FA">
        <w:rPr>
          <w:rFonts w:ascii="Arial" w:hAnsi="Arial" w:cs="Arial" w:hint="eastAsia"/>
          <w:color w:val="000000"/>
          <w:kern w:val="0"/>
          <w:szCs w:val="21"/>
        </w:rPr>
        <w:t>公司</w:t>
      </w:r>
      <w:r w:rsidR="00DE2B9F" w:rsidRPr="005B25FA">
        <w:rPr>
          <w:rFonts w:ascii="Arial" w:hAnsi="Arial" w:cs="Arial" w:hint="eastAsia"/>
          <w:color w:val="000000"/>
          <w:kern w:val="0"/>
          <w:szCs w:val="21"/>
        </w:rPr>
        <w:t>于</w:t>
      </w:r>
      <w:r w:rsidR="00DE2B9F" w:rsidRPr="005B25FA">
        <w:rPr>
          <w:rFonts w:ascii="Arial" w:hAnsi="Arial" w:cs="Arial" w:hint="eastAsia"/>
          <w:color w:val="000000"/>
          <w:kern w:val="0"/>
          <w:szCs w:val="21"/>
        </w:rPr>
        <w:t>2013</w:t>
      </w:r>
      <w:r w:rsidR="00DE2B9F" w:rsidRPr="005B25FA">
        <w:rPr>
          <w:rFonts w:ascii="Arial" w:hAnsi="Arial" w:cs="Arial" w:hint="eastAsia"/>
          <w:color w:val="000000"/>
          <w:kern w:val="0"/>
          <w:szCs w:val="21"/>
        </w:rPr>
        <w:t>年的出货量由第三季度的全球第七位上升至第四季度的第五位，且成功晋升全球主要的智能手机供应商之列。</w:t>
      </w:r>
    </w:p>
    <w:p w:rsidR="006335EF" w:rsidRDefault="00F5565F" w:rsidP="0056456A">
      <w:pPr>
        <w:autoSpaceDE w:val="0"/>
        <w:autoSpaceDN w:val="0"/>
        <w:adjustRightInd w:val="0"/>
        <w:spacing w:line="440" w:lineRule="exact"/>
        <w:ind w:firstLineChars="200" w:firstLine="420"/>
        <w:jc w:val="left"/>
        <w:rPr>
          <w:rFonts w:ascii="Arial" w:hAnsi="Arial" w:cs="Arial"/>
          <w:color w:val="000000"/>
          <w:kern w:val="0"/>
          <w:szCs w:val="21"/>
        </w:rPr>
      </w:pPr>
      <w:r w:rsidRPr="005B25FA">
        <w:rPr>
          <w:rFonts w:ascii="Arial" w:hAnsi="Arial" w:cs="Arial"/>
          <w:color w:val="000000"/>
          <w:kern w:val="0"/>
          <w:szCs w:val="21"/>
        </w:rPr>
        <w:t>TCL</w:t>
      </w:r>
      <w:r w:rsidRPr="005B25FA">
        <w:rPr>
          <w:rFonts w:ascii="Arial" w:hAnsi="Arial" w:cs="Arial" w:hint="eastAsia"/>
          <w:color w:val="000000"/>
          <w:kern w:val="0"/>
          <w:szCs w:val="21"/>
        </w:rPr>
        <w:t>通讯</w:t>
      </w:r>
      <w:r w:rsidR="008D2842" w:rsidRPr="005B25FA">
        <w:rPr>
          <w:rFonts w:ascii="Arial" w:hAnsi="Arial" w:cs="Arial" w:hint="eastAsia"/>
          <w:color w:val="000000"/>
          <w:kern w:val="0"/>
          <w:szCs w:val="21"/>
        </w:rPr>
        <w:t>（</w:t>
      </w:r>
      <w:r w:rsidRPr="005B25FA">
        <w:rPr>
          <w:rFonts w:ascii="Arial" w:hAnsi="Arial" w:cs="Arial" w:hint="eastAsia"/>
          <w:color w:val="000000"/>
          <w:kern w:val="0"/>
          <w:szCs w:val="21"/>
        </w:rPr>
        <w:t>宁波</w:t>
      </w:r>
      <w:r w:rsidR="008D2842" w:rsidRPr="005B25FA">
        <w:rPr>
          <w:rFonts w:ascii="Arial" w:hAnsi="Arial" w:cs="Arial" w:hint="eastAsia"/>
          <w:color w:val="000000"/>
          <w:kern w:val="0"/>
          <w:szCs w:val="21"/>
        </w:rPr>
        <w:t>）</w:t>
      </w:r>
      <w:r w:rsidR="003B496C" w:rsidRPr="005B25FA">
        <w:rPr>
          <w:rFonts w:ascii="Arial" w:hAnsi="Arial" w:cs="Arial" w:hint="eastAsia"/>
          <w:color w:val="000000"/>
          <w:kern w:val="0"/>
          <w:szCs w:val="21"/>
        </w:rPr>
        <w:t>有限公司（下文简称</w:t>
      </w:r>
      <w:r w:rsidR="003B496C" w:rsidRPr="005B25FA">
        <w:rPr>
          <w:rFonts w:ascii="Arial" w:hAnsi="Arial" w:cs="Arial" w:hint="eastAsia"/>
          <w:color w:val="000000"/>
          <w:kern w:val="0"/>
          <w:szCs w:val="21"/>
        </w:rPr>
        <w:t>NBPIC</w:t>
      </w:r>
      <w:r w:rsidR="003B496C" w:rsidRPr="005B25FA">
        <w:rPr>
          <w:rFonts w:ascii="Arial" w:hAnsi="Arial" w:cs="Arial" w:hint="eastAsia"/>
          <w:color w:val="000000"/>
          <w:kern w:val="0"/>
          <w:szCs w:val="21"/>
        </w:rPr>
        <w:t>）是</w:t>
      </w:r>
      <w:r w:rsidRPr="005B25FA">
        <w:rPr>
          <w:rFonts w:ascii="Arial" w:hAnsi="Arial" w:cs="Arial"/>
          <w:color w:val="000000"/>
          <w:kern w:val="0"/>
          <w:szCs w:val="21"/>
        </w:rPr>
        <w:t>TCL</w:t>
      </w:r>
      <w:r w:rsidRPr="005B25FA">
        <w:rPr>
          <w:rFonts w:ascii="Arial" w:hAnsi="Arial" w:cs="Arial" w:hint="eastAsia"/>
          <w:color w:val="000000"/>
          <w:kern w:val="0"/>
          <w:szCs w:val="21"/>
        </w:rPr>
        <w:t>通讯的第二大研发中心，</w:t>
      </w:r>
      <w:r w:rsidR="00B6245D" w:rsidRPr="005B25FA">
        <w:rPr>
          <w:rFonts w:ascii="微软雅黑" w:eastAsia="微软雅黑" w:hAnsi="微软雅黑" w:cs="Arial"/>
          <w:sz w:val="20"/>
          <w:szCs w:val="20"/>
        </w:rPr>
        <w:t>目前员工总数</w:t>
      </w:r>
      <w:r w:rsidR="00DE2B9F" w:rsidRPr="005B25FA">
        <w:rPr>
          <w:rFonts w:ascii="微软雅黑" w:eastAsia="微软雅黑" w:hAnsi="微软雅黑" w:cs="Arial" w:hint="eastAsia"/>
          <w:sz w:val="20"/>
          <w:szCs w:val="20"/>
        </w:rPr>
        <w:t>逾</w:t>
      </w:r>
      <w:r w:rsidR="00B6245D" w:rsidRPr="005B25FA">
        <w:rPr>
          <w:rFonts w:ascii="微软雅黑" w:eastAsia="微软雅黑" w:hAnsi="微软雅黑" w:cs="Arial"/>
          <w:sz w:val="20"/>
          <w:szCs w:val="20"/>
        </w:rPr>
        <w:t>500人</w:t>
      </w:r>
      <w:r w:rsidRPr="005B25FA">
        <w:rPr>
          <w:rFonts w:ascii="Arial" w:hAnsi="Arial" w:cs="Arial" w:hint="eastAsia"/>
          <w:color w:val="000000"/>
          <w:kern w:val="0"/>
          <w:szCs w:val="21"/>
        </w:rPr>
        <w:t>，</w:t>
      </w:r>
      <w:r w:rsidRPr="005B25FA">
        <w:rPr>
          <w:rFonts w:ascii="Arial" w:hAnsi="Arial" w:cs="Arial"/>
          <w:color w:val="000000"/>
          <w:kern w:val="0"/>
          <w:szCs w:val="21"/>
        </w:rPr>
        <w:t>85%</w:t>
      </w:r>
      <w:r w:rsidRPr="005B25FA">
        <w:rPr>
          <w:rFonts w:ascii="Arial" w:hAnsi="Arial" w:cs="Arial" w:hint="eastAsia"/>
          <w:color w:val="000000"/>
          <w:kern w:val="0"/>
          <w:szCs w:val="21"/>
        </w:rPr>
        <w:t>为研发人员，员工平均年龄仅为</w:t>
      </w:r>
      <w:r w:rsidRPr="005B25FA">
        <w:rPr>
          <w:rFonts w:ascii="Arial" w:hAnsi="Arial" w:cs="Arial"/>
          <w:color w:val="000000"/>
          <w:kern w:val="0"/>
          <w:szCs w:val="21"/>
        </w:rPr>
        <w:t>28</w:t>
      </w:r>
      <w:r w:rsidR="006335EF" w:rsidRPr="005B25FA">
        <w:rPr>
          <w:rFonts w:ascii="Arial" w:hAnsi="Arial" w:cs="Arial" w:hint="eastAsia"/>
          <w:color w:val="000000"/>
          <w:kern w:val="0"/>
          <w:szCs w:val="21"/>
        </w:rPr>
        <w:t>周岁</w:t>
      </w:r>
      <w:r w:rsidRPr="005B25FA">
        <w:rPr>
          <w:rFonts w:ascii="Arial" w:hAnsi="Arial" w:cs="Arial" w:hint="eastAsia"/>
          <w:color w:val="000000"/>
          <w:kern w:val="0"/>
          <w:szCs w:val="21"/>
        </w:rPr>
        <w:t>。</w:t>
      </w:r>
      <w:r w:rsidR="003B496C" w:rsidRPr="005B25FA">
        <w:rPr>
          <w:rFonts w:ascii="Arial" w:hAnsi="Arial" w:cs="Arial" w:hint="eastAsia"/>
          <w:color w:val="000000"/>
          <w:kern w:val="0"/>
          <w:szCs w:val="21"/>
        </w:rPr>
        <w:t>NBPIC</w:t>
      </w:r>
      <w:r w:rsidR="003B496C" w:rsidRPr="005B25FA">
        <w:rPr>
          <w:rFonts w:ascii="Arial" w:hAnsi="Arial" w:cs="Arial" w:hint="eastAsia"/>
          <w:color w:val="000000"/>
          <w:kern w:val="0"/>
          <w:szCs w:val="21"/>
        </w:rPr>
        <w:t>有着</w:t>
      </w:r>
      <w:r w:rsidR="00DE2B9F" w:rsidRPr="005B25FA">
        <w:rPr>
          <w:rFonts w:ascii="Arial" w:hAnsi="Arial" w:cs="Arial" w:hint="eastAsia"/>
          <w:color w:val="000000"/>
          <w:kern w:val="0"/>
          <w:szCs w:val="21"/>
        </w:rPr>
        <w:t>1</w:t>
      </w:r>
      <w:r w:rsidR="0062169B" w:rsidRPr="005B25FA">
        <w:rPr>
          <w:rFonts w:ascii="Arial" w:hAnsi="Arial" w:cs="Arial" w:hint="eastAsia"/>
          <w:color w:val="000000"/>
          <w:kern w:val="0"/>
          <w:szCs w:val="21"/>
        </w:rPr>
        <w:t>2</w:t>
      </w:r>
      <w:r w:rsidRPr="005B25FA">
        <w:rPr>
          <w:rFonts w:ascii="Arial" w:hAnsi="Arial" w:cs="Arial" w:hint="eastAsia"/>
          <w:color w:val="000000"/>
          <w:kern w:val="0"/>
          <w:szCs w:val="21"/>
        </w:rPr>
        <w:t>年在移动电话领域的设计研发经验，配备了综合测试仪、微波暗室、</w:t>
      </w:r>
      <w:r w:rsidRPr="005B25FA">
        <w:rPr>
          <w:rFonts w:ascii="Arial" w:hAnsi="Arial" w:cs="Arial"/>
          <w:color w:val="000000"/>
          <w:kern w:val="0"/>
          <w:szCs w:val="21"/>
        </w:rPr>
        <w:t>SAR</w:t>
      </w:r>
      <w:r w:rsidRPr="005B25FA">
        <w:rPr>
          <w:rFonts w:ascii="Arial" w:hAnsi="Arial" w:cs="Arial" w:hint="eastAsia"/>
          <w:color w:val="000000"/>
          <w:kern w:val="0"/>
          <w:szCs w:val="21"/>
        </w:rPr>
        <w:t>检测系统、高端频谱分析仪等高端的硬件研发设备，并采用了完善的配置管理、缺陷跟踪数据库等软件研发管理工具。</w:t>
      </w:r>
      <w:r w:rsidR="006F3DA2" w:rsidRPr="005B25FA">
        <w:rPr>
          <w:rFonts w:ascii="Arial" w:hAnsi="Arial" w:cs="Arial" w:hint="eastAsia"/>
          <w:color w:val="000000"/>
          <w:kern w:val="0"/>
          <w:szCs w:val="21"/>
        </w:rPr>
        <w:t>拥有丰富的</w:t>
      </w:r>
      <w:r w:rsidR="006F3DA2" w:rsidRPr="005B25FA">
        <w:rPr>
          <w:rFonts w:ascii="Arial" w:hAnsi="Arial" w:cs="Arial" w:hint="eastAsia"/>
          <w:color w:val="000000"/>
          <w:kern w:val="0"/>
          <w:szCs w:val="21"/>
        </w:rPr>
        <w:t>LTE</w:t>
      </w:r>
      <w:r w:rsidR="006F3DA2" w:rsidRPr="005B25FA">
        <w:rPr>
          <w:rFonts w:ascii="Arial" w:hAnsi="Arial" w:cs="Arial" w:hint="eastAsia"/>
          <w:color w:val="000000"/>
          <w:kern w:val="0"/>
          <w:szCs w:val="21"/>
        </w:rPr>
        <w:t>、</w:t>
      </w:r>
      <w:r w:rsidR="006F3DA2" w:rsidRPr="005B25FA">
        <w:rPr>
          <w:rFonts w:ascii="Arial" w:hAnsi="Arial" w:cs="Arial" w:hint="eastAsia"/>
          <w:color w:val="000000"/>
          <w:kern w:val="0"/>
          <w:szCs w:val="21"/>
        </w:rPr>
        <w:t>WCDMA</w:t>
      </w:r>
      <w:r w:rsidR="006F3DA2" w:rsidRPr="005B25FA">
        <w:rPr>
          <w:rFonts w:ascii="Arial" w:hAnsi="Arial" w:cs="Arial" w:hint="eastAsia"/>
          <w:color w:val="000000"/>
          <w:kern w:val="0"/>
          <w:szCs w:val="21"/>
        </w:rPr>
        <w:t>、</w:t>
      </w:r>
      <w:r w:rsidR="006F3DA2" w:rsidRPr="005B25FA">
        <w:rPr>
          <w:rFonts w:ascii="Arial" w:hAnsi="Arial" w:cs="Arial" w:hint="eastAsia"/>
          <w:color w:val="000000"/>
          <w:kern w:val="0"/>
          <w:szCs w:val="21"/>
        </w:rPr>
        <w:t>EVDO</w:t>
      </w:r>
      <w:r w:rsidR="006F3DA2" w:rsidRPr="005B25FA">
        <w:rPr>
          <w:rFonts w:ascii="Arial" w:hAnsi="Arial" w:cs="Arial" w:hint="eastAsia"/>
          <w:color w:val="000000"/>
          <w:kern w:val="0"/>
          <w:szCs w:val="21"/>
        </w:rPr>
        <w:t>、</w:t>
      </w:r>
      <w:r w:rsidR="006F3DA2" w:rsidRPr="005B25FA">
        <w:rPr>
          <w:rFonts w:ascii="Arial" w:hAnsi="Arial" w:cs="Arial" w:hint="eastAsia"/>
          <w:color w:val="000000"/>
          <w:kern w:val="0"/>
          <w:szCs w:val="21"/>
        </w:rPr>
        <w:t>GSM</w:t>
      </w:r>
      <w:r w:rsidR="006F3DA2" w:rsidRPr="005B25FA">
        <w:rPr>
          <w:rFonts w:ascii="Arial" w:hAnsi="Arial" w:cs="Arial" w:hint="eastAsia"/>
          <w:color w:val="000000"/>
          <w:kern w:val="0"/>
          <w:szCs w:val="21"/>
        </w:rPr>
        <w:t>开发经验以及在</w:t>
      </w:r>
      <w:r w:rsidR="006F3DA2" w:rsidRPr="005B25FA">
        <w:rPr>
          <w:rFonts w:ascii="Arial" w:hAnsi="Arial" w:cs="Arial" w:hint="eastAsia"/>
          <w:color w:val="000000"/>
          <w:kern w:val="0"/>
          <w:szCs w:val="21"/>
        </w:rPr>
        <w:t>Android</w:t>
      </w:r>
      <w:r w:rsidR="006F3DA2" w:rsidRPr="005B25FA">
        <w:rPr>
          <w:rFonts w:ascii="Arial" w:hAnsi="Arial" w:cs="Arial" w:hint="eastAsia"/>
          <w:color w:val="000000"/>
          <w:kern w:val="0"/>
          <w:szCs w:val="21"/>
        </w:rPr>
        <w:t>、</w:t>
      </w:r>
      <w:r w:rsidR="006F3DA2" w:rsidRPr="005B25FA">
        <w:rPr>
          <w:rFonts w:ascii="Arial" w:hAnsi="Arial" w:cs="Arial" w:hint="eastAsia"/>
          <w:color w:val="000000"/>
          <w:kern w:val="0"/>
          <w:szCs w:val="21"/>
        </w:rPr>
        <w:t>Window Phone</w:t>
      </w:r>
      <w:r w:rsidR="006F3DA2" w:rsidRPr="005B25FA">
        <w:rPr>
          <w:rFonts w:ascii="Arial" w:hAnsi="Arial" w:cs="Arial" w:hint="eastAsia"/>
          <w:color w:val="000000"/>
          <w:kern w:val="0"/>
          <w:szCs w:val="21"/>
        </w:rPr>
        <w:t>等新平台中的有益尝试</w:t>
      </w:r>
      <w:r w:rsidR="00650CE6" w:rsidRPr="005B25FA">
        <w:rPr>
          <w:rFonts w:ascii="Arial" w:hAnsi="Arial" w:cs="Arial" w:hint="eastAsia"/>
          <w:color w:val="000000"/>
          <w:kern w:val="0"/>
          <w:szCs w:val="21"/>
        </w:rPr>
        <w:t>，</w:t>
      </w:r>
      <w:r w:rsidRPr="005B25FA">
        <w:rPr>
          <w:rFonts w:ascii="Arial" w:hAnsi="Arial" w:cs="Arial" w:hint="eastAsia"/>
          <w:color w:val="000000"/>
          <w:kern w:val="0"/>
          <w:szCs w:val="21"/>
        </w:rPr>
        <w:t>有近百款项目成功投放市场。</w:t>
      </w:r>
      <w:r w:rsidR="00B6245D" w:rsidRPr="005B25FA">
        <w:rPr>
          <w:rFonts w:ascii="Arial" w:hAnsi="Arial" w:cs="Arial" w:hint="eastAsia"/>
          <w:color w:val="000000"/>
          <w:kern w:val="0"/>
          <w:szCs w:val="21"/>
        </w:rPr>
        <w:t>近年来，</w:t>
      </w:r>
      <w:r w:rsidR="006F3DA2" w:rsidRPr="005B25FA">
        <w:rPr>
          <w:rFonts w:ascii="Arial" w:hAnsi="Arial" w:cs="Arial" w:hint="eastAsia"/>
          <w:color w:val="000000"/>
          <w:kern w:val="0"/>
          <w:szCs w:val="21"/>
        </w:rPr>
        <w:t>公司致力于北美市场与中国市场的拓展，目前已先后与美国、欧洲、拉美、中国、俄罗斯等地区的一二线运营商建立了良好的合作关系</w:t>
      </w:r>
      <w:r w:rsidR="00B6245D" w:rsidRPr="005B25FA">
        <w:rPr>
          <w:rFonts w:ascii="Arial" w:hAnsi="Arial" w:cs="Arial" w:hint="eastAsia"/>
          <w:color w:val="000000"/>
          <w:kern w:val="0"/>
          <w:szCs w:val="21"/>
        </w:rPr>
        <w:t>，研发团队在新技术如</w:t>
      </w:r>
      <w:r w:rsidR="006F3DA2" w:rsidRPr="005B25FA">
        <w:rPr>
          <w:rFonts w:ascii="Arial" w:hAnsi="Arial" w:cs="Arial" w:hint="eastAsia"/>
          <w:color w:val="000000"/>
          <w:kern w:val="0"/>
          <w:szCs w:val="21"/>
        </w:rPr>
        <w:t>LTE-A</w:t>
      </w:r>
      <w:r w:rsidR="006F3DA2" w:rsidRPr="005B25FA">
        <w:rPr>
          <w:rFonts w:ascii="Arial" w:hAnsi="Arial" w:cs="Arial" w:hint="eastAsia"/>
          <w:color w:val="000000"/>
          <w:kern w:val="0"/>
          <w:szCs w:val="21"/>
        </w:rPr>
        <w:t>、融合通信等</w:t>
      </w:r>
      <w:r w:rsidR="00B6245D" w:rsidRPr="005B25FA">
        <w:rPr>
          <w:rFonts w:ascii="Arial" w:hAnsi="Arial" w:cs="Arial" w:hint="eastAsia"/>
          <w:color w:val="000000"/>
          <w:kern w:val="0"/>
          <w:szCs w:val="21"/>
        </w:rPr>
        <w:t>方面也有丰富的积累。</w:t>
      </w:r>
    </w:p>
    <w:p w:rsidR="00B6245D" w:rsidRPr="00B6245D" w:rsidRDefault="00B6245D" w:rsidP="0056456A">
      <w:pPr>
        <w:autoSpaceDE w:val="0"/>
        <w:autoSpaceDN w:val="0"/>
        <w:adjustRightInd w:val="0"/>
        <w:spacing w:line="440" w:lineRule="exact"/>
        <w:ind w:firstLineChars="200" w:firstLine="420"/>
        <w:jc w:val="left"/>
        <w:rPr>
          <w:rFonts w:ascii="Arial" w:hAnsi="Arial" w:cs="Arial"/>
          <w:color w:val="000000"/>
          <w:kern w:val="0"/>
          <w:szCs w:val="21"/>
        </w:rPr>
      </w:pPr>
      <w:r w:rsidRPr="00B6245D">
        <w:rPr>
          <w:rFonts w:ascii="Arial" w:hAnsi="Arial" w:cs="Arial" w:hint="eastAsia"/>
          <w:color w:val="000000"/>
          <w:kern w:val="0"/>
          <w:szCs w:val="21"/>
        </w:rPr>
        <w:t>我们的愿景：成为受人尊敬和最具创新能力的全球领先企业</w:t>
      </w:r>
    </w:p>
    <w:p w:rsidR="00B6245D" w:rsidRPr="00B6245D" w:rsidRDefault="00B6245D" w:rsidP="0056456A">
      <w:pPr>
        <w:autoSpaceDE w:val="0"/>
        <w:autoSpaceDN w:val="0"/>
        <w:adjustRightInd w:val="0"/>
        <w:spacing w:line="440" w:lineRule="exact"/>
        <w:ind w:firstLineChars="200" w:firstLine="420"/>
        <w:jc w:val="left"/>
        <w:rPr>
          <w:rFonts w:ascii="Arial" w:hAnsi="Arial" w:cs="Arial"/>
          <w:color w:val="000000"/>
          <w:kern w:val="0"/>
          <w:szCs w:val="21"/>
        </w:rPr>
      </w:pPr>
      <w:r w:rsidRPr="00B6245D">
        <w:rPr>
          <w:rFonts w:ascii="Arial" w:hAnsi="Arial" w:cs="Arial" w:hint="eastAsia"/>
          <w:color w:val="000000"/>
          <w:kern w:val="0"/>
          <w:szCs w:val="21"/>
        </w:rPr>
        <w:t>我们的使命：为顾客创造价值，为员工创造机会，为股东创造效益，为社会承担责任</w:t>
      </w:r>
    </w:p>
    <w:p w:rsidR="00B6245D" w:rsidRPr="00B6245D" w:rsidRDefault="00B6245D" w:rsidP="0056456A">
      <w:pPr>
        <w:autoSpaceDE w:val="0"/>
        <w:autoSpaceDN w:val="0"/>
        <w:adjustRightInd w:val="0"/>
        <w:spacing w:line="440" w:lineRule="exact"/>
        <w:ind w:firstLineChars="200" w:firstLine="420"/>
        <w:jc w:val="left"/>
        <w:rPr>
          <w:rFonts w:ascii="Arial" w:hAnsi="Arial" w:cs="Arial"/>
          <w:color w:val="000000"/>
          <w:kern w:val="0"/>
          <w:szCs w:val="21"/>
        </w:rPr>
      </w:pPr>
      <w:r w:rsidRPr="00B6245D">
        <w:rPr>
          <w:rFonts w:ascii="Arial" w:hAnsi="Arial" w:cs="Arial" w:hint="eastAsia"/>
          <w:color w:val="000000"/>
          <w:kern w:val="0"/>
          <w:szCs w:val="21"/>
        </w:rPr>
        <w:t>我们的核心价值观：诚信尽责、公平公正、变革创新、知行合一、整体至上</w:t>
      </w:r>
    </w:p>
    <w:p w:rsidR="00B6245D" w:rsidRPr="00B6245D" w:rsidRDefault="00B6245D" w:rsidP="0056456A">
      <w:pPr>
        <w:autoSpaceDE w:val="0"/>
        <w:autoSpaceDN w:val="0"/>
        <w:adjustRightInd w:val="0"/>
        <w:spacing w:line="440" w:lineRule="exact"/>
        <w:ind w:firstLineChars="200" w:firstLine="420"/>
        <w:jc w:val="left"/>
        <w:rPr>
          <w:rFonts w:ascii="Arial" w:hAnsi="Arial" w:cs="Arial"/>
          <w:color w:val="000000"/>
          <w:kern w:val="0"/>
          <w:szCs w:val="21"/>
        </w:rPr>
      </w:pPr>
      <w:r w:rsidRPr="00B6245D">
        <w:rPr>
          <w:rFonts w:ascii="Arial" w:hAnsi="Arial" w:cs="Arial" w:hint="eastAsia"/>
          <w:color w:val="000000"/>
          <w:kern w:val="0"/>
          <w:szCs w:val="21"/>
        </w:rPr>
        <w:t>我们的研发精神：团结、进取、创新、专业、客户</w:t>
      </w:r>
    </w:p>
    <w:p w:rsidR="003F347A" w:rsidRPr="006335EF" w:rsidRDefault="00B6245D" w:rsidP="0056456A">
      <w:pPr>
        <w:autoSpaceDE w:val="0"/>
        <w:autoSpaceDN w:val="0"/>
        <w:adjustRightInd w:val="0"/>
        <w:spacing w:line="440" w:lineRule="exact"/>
        <w:ind w:firstLineChars="200" w:firstLine="420"/>
        <w:jc w:val="left"/>
        <w:rPr>
          <w:rFonts w:ascii="Arial" w:hAnsi="Arial" w:cs="Arial"/>
          <w:color w:val="000000"/>
          <w:kern w:val="0"/>
          <w:szCs w:val="21"/>
        </w:rPr>
      </w:pPr>
      <w:r w:rsidRPr="00B6245D">
        <w:rPr>
          <w:rFonts w:ascii="Arial" w:hAnsi="Arial" w:cs="Arial" w:hint="eastAsia"/>
          <w:color w:val="000000"/>
          <w:kern w:val="0"/>
          <w:szCs w:val="21"/>
        </w:rPr>
        <w:t>我们的人才策略：员工是公司最宝贵的财富，我们关注员工的成长与发展，为员工发展提供具有竞争力的薪资福利体系、卓越的职业发展途径与激</w:t>
      </w:r>
      <w:r w:rsidRPr="00B6245D">
        <w:rPr>
          <w:rFonts w:ascii="Arial" w:hAnsi="Arial" w:cs="Arial" w:hint="eastAsia"/>
          <w:color w:val="000000"/>
          <w:kern w:val="0"/>
          <w:szCs w:val="21"/>
        </w:rPr>
        <w:lastRenderedPageBreak/>
        <w:t>励机制，以及与国内外通讯领域专家共同研发的广阔平台。</w:t>
      </w:r>
    </w:p>
    <w:p w:rsidR="00F5565F" w:rsidRPr="00650CE6" w:rsidRDefault="006335EF" w:rsidP="0056456A">
      <w:pPr>
        <w:autoSpaceDE w:val="0"/>
        <w:autoSpaceDN w:val="0"/>
        <w:adjustRightInd w:val="0"/>
        <w:spacing w:line="440" w:lineRule="exact"/>
        <w:ind w:firstLineChars="150" w:firstLine="315"/>
        <w:jc w:val="left"/>
        <w:rPr>
          <w:rFonts w:ascii="Arial" w:hAnsi="Arial" w:cs="Arial"/>
          <w:color w:val="000000"/>
          <w:kern w:val="0"/>
          <w:szCs w:val="21"/>
        </w:rPr>
      </w:pPr>
      <w:r w:rsidRPr="006A5138">
        <w:rPr>
          <w:rFonts w:ascii="Arial" w:hAnsi="Arial" w:cs="Arial"/>
          <w:color w:val="000000"/>
          <w:kern w:val="0"/>
          <w:szCs w:val="21"/>
        </w:rPr>
        <w:t>TCL</w:t>
      </w:r>
      <w:r w:rsidRPr="00650CE6">
        <w:rPr>
          <w:rFonts w:ascii="Arial" w:hAnsi="Arial" w:cs="Arial" w:hint="eastAsia"/>
          <w:color w:val="000000"/>
          <w:kern w:val="0"/>
          <w:szCs w:val="21"/>
        </w:rPr>
        <w:t>通讯作为全球性的手机制造商，始终坚持</w:t>
      </w:r>
      <w:r w:rsidRPr="006A5138">
        <w:rPr>
          <w:rFonts w:ascii="Arial" w:hAnsi="Arial" w:cs="Arial" w:hint="eastAsia"/>
          <w:color w:val="000000"/>
          <w:kern w:val="0"/>
          <w:szCs w:val="21"/>
        </w:rPr>
        <w:t>“</w:t>
      </w:r>
      <w:r w:rsidRPr="00650CE6">
        <w:rPr>
          <w:rFonts w:ascii="Arial" w:hAnsi="Arial" w:cs="Arial" w:hint="eastAsia"/>
          <w:color w:val="000000"/>
          <w:kern w:val="0"/>
          <w:szCs w:val="21"/>
        </w:rPr>
        <w:t>中国价值，世界品质</w:t>
      </w:r>
      <w:r w:rsidRPr="006A5138">
        <w:rPr>
          <w:rFonts w:ascii="Arial" w:hAnsi="Arial" w:cs="Arial" w:hint="eastAsia"/>
          <w:color w:val="000000"/>
          <w:kern w:val="0"/>
          <w:szCs w:val="21"/>
        </w:rPr>
        <w:t>”</w:t>
      </w:r>
      <w:r w:rsidRPr="00650CE6">
        <w:rPr>
          <w:rFonts w:ascii="Arial" w:hAnsi="Arial" w:cs="Arial" w:hint="eastAsia"/>
          <w:color w:val="000000"/>
          <w:kern w:val="0"/>
          <w:szCs w:val="21"/>
        </w:rPr>
        <w:t>的理念，努力改善全球消费者的数字化无线通讯生活。为了这个目标，</w:t>
      </w:r>
      <w:r w:rsidRPr="006A5138">
        <w:rPr>
          <w:rFonts w:ascii="Arial" w:hAnsi="Arial" w:cs="Arial"/>
          <w:color w:val="000000"/>
          <w:kern w:val="0"/>
          <w:szCs w:val="21"/>
        </w:rPr>
        <w:t>TCL</w:t>
      </w:r>
      <w:r w:rsidRPr="00650CE6">
        <w:rPr>
          <w:rFonts w:ascii="Arial" w:hAnsi="Arial" w:cs="Arial" w:hint="eastAsia"/>
          <w:color w:val="000000"/>
          <w:kern w:val="0"/>
          <w:szCs w:val="21"/>
        </w:rPr>
        <w:t>通讯将汇聚全球资源，锐意创新，为用户提供更好的产品和服务，为消费者带来更愉悦的消费体验。</w:t>
      </w:r>
    </w:p>
    <w:p w:rsidR="00650CE6" w:rsidRDefault="00650CE6" w:rsidP="0056456A">
      <w:pPr>
        <w:autoSpaceDE w:val="0"/>
        <w:autoSpaceDN w:val="0"/>
        <w:adjustRightInd w:val="0"/>
        <w:spacing w:line="440" w:lineRule="exact"/>
        <w:jc w:val="left"/>
        <w:rPr>
          <w:rFonts w:ascii="Arial" w:hAnsi="Arial" w:cs="Arial"/>
          <w:color w:val="000000"/>
          <w:kern w:val="0"/>
          <w:szCs w:val="21"/>
        </w:rPr>
      </w:pPr>
    </w:p>
    <w:p w:rsidR="005B25FA" w:rsidRDefault="005B25FA" w:rsidP="0056456A">
      <w:pPr>
        <w:autoSpaceDE w:val="0"/>
        <w:autoSpaceDN w:val="0"/>
        <w:adjustRightInd w:val="0"/>
        <w:spacing w:line="440" w:lineRule="exact"/>
        <w:jc w:val="left"/>
        <w:rPr>
          <w:rFonts w:ascii="Arial" w:hAnsi="Arial" w:cs="Arial"/>
          <w:color w:val="000000"/>
          <w:kern w:val="0"/>
          <w:szCs w:val="21"/>
        </w:rPr>
      </w:pPr>
    </w:p>
    <w:p w:rsidR="005B25FA" w:rsidRDefault="005B25FA" w:rsidP="0056456A">
      <w:pPr>
        <w:autoSpaceDE w:val="0"/>
        <w:autoSpaceDN w:val="0"/>
        <w:adjustRightInd w:val="0"/>
        <w:spacing w:line="440" w:lineRule="exact"/>
        <w:jc w:val="left"/>
        <w:rPr>
          <w:rFonts w:ascii="Arial" w:hAnsi="Arial" w:cs="Arial"/>
          <w:color w:val="000000"/>
          <w:kern w:val="0"/>
          <w:szCs w:val="21"/>
        </w:rPr>
      </w:pPr>
    </w:p>
    <w:p w:rsidR="005B25FA" w:rsidRDefault="005B25FA" w:rsidP="0056456A">
      <w:pPr>
        <w:autoSpaceDE w:val="0"/>
        <w:autoSpaceDN w:val="0"/>
        <w:adjustRightInd w:val="0"/>
        <w:spacing w:line="440" w:lineRule="exact"/>
        <w:jc w:val="left"/>
        <w:rPr>
          <w:rFonts w:ascii="Arial" w:hAnsi="Arial" w:cs="Arial"/>
          <w:color w:val="000000"/>
          <w:kern w:val="0"/>
          <w:szCs w:val="21"/>
        </w:rPr>
      </w:pPr>
    </w:p>
    <w:tbl>
      <w:tblPr>
        <w:tblW w:w="15000" w:type="dxa"/>
        <w:tblInd w:w="93" w:type="dxa"/>
        <w:tblLook w:val="04A0"/>
      </w:tblPr>
      <w:tblGrid>
        <w:gridCol w:w="1440"/>
        <w:gridCol w:w="1840"/>
        <w:gridCol w:w="1420"/>
        <w:gridCol w:w="1360"/>
        <w:gridCol w:w="3820"/>
        <w:gridCol w:w="3940"/>
        <w:gridCol w:w="1180"/>
      </w:tblGrid>
      <w:tr w:rsidR="005B25FA" w:rsidRPr="005B25FA" w:rsidTr="005B25FA">
        <w:trPr>
          <w:trHeight w:val="555"/>
        </w:trPr>
        <w:tc>
          <w:tcPr>
            <w:tcW w:w="15000" w:type="dxa"/>
            <w:gridSpan w:val="7"/>
            <w:tcBorders>
              <w:top w:val="nil"/>
              <w:left w:val="nil"/>
              <w:bottom w:val="single" w:sz="8" w:space="0" w:color="auto"/>
              <w:right w:val="nil"/>
            </w:tcBorders>
            <w:shd w:val="clear" w:color="auto" w:fill="auto"/>
            <w:noWrap/>
            <w:vAlign w:val="center"/>
            <w:hideMark/>
          </w:tcPr>
          <w:p w:rsidR="005B25FA" w:rsidRPr="005B25FA" w:rsidRDefault="005B25FA" w:rsidP="005B25FA">
            <w:pPr>
              <w:widowControl/>
              <w:jc w:val="center"/>
              <w:rPr>
                <w:rFonts w:ascii="黑体" w:eastAsia="黑体" w:hAnsi="黑体"/>
                <w:b/>
                <w:bCs/>
                <w:kern w:val="0"/>
                <w:sz w:val="36"/>
                <w:szCs w:val="36"/>
              </w:rPr>
            </w:pPr>
            <w:r w:rsidRPr="005B25FA">
              <w:rPr>
                <w:rFonts w:ascii="黑体" w:eastAsia="黑体" w:hAnsi="黑体" w:hint="eastAsia"/>
                <w:b/>
                <w:bCs/>
                <w:kern w:val="0"/>
                <w:sz w:val="36"/>
                <w:szCs w:val="36"/>
              </w:rPr>
              <w:t>TCL通讯（宁波）有限公司2015年校招岗位</w:t>
            </w:r>
          </w:p>
        </w:tc>
      </w:tr>
      <w:tr w:rsidR="005B25FA" w:rsidRPr="005B25FA" w:rsidTr="005B25FA">
        <w:trPr>
          <w:trHeight w:val="645"/>
        </w:trPr>
        <w:tc>
          <w:tcPr>
            <w:tcW w:w="1440" w:type="dxa"/>
            <w:tcBorders>
              <w:top w:val="single" w:sz="4" w:space="0" w:color="auto"/>
              <w:left w:val="single" w:sz="8" w:space="0" w:color="auto"/>
              <w:bottom w:val="single" w:sz="4" w:space="0" w:color="auto"/>
              <w:right w:val="single" w:sz="4" w:space="0" w:color="auto"/>
            </w:tcBorders>
            <w:shd w:val="clear" w:color="000000" w:fill="FFFF00"/>
            <w:vAlign w:val="center"/>
            <w:hideMark/>
          </w:tcPr>
          <w:p w:rsidR="005B25FA" w:rsidRPr="005B25FA" w:rsidRDefault="005B25FA" w:rsidP="005B25FA">
            <w:pPr>
              <w:widowControl/>
              <w:jc w:val="center"/>
              <w:rPr>
                <w:rFonts w:ascii="黑体" w:eastAsia="黑体" w:hAnsi="黑体"/>
                <w:b/>
                <w:bCs/>
                <w:kern w:val="0"/>
                <w:sz w:val="24"/>
              </w:rPr>
            </w:pPr>
            <w:r w:rsidRPr="005B25FA">
              <w:rPr>
                <w:rFonts w:ascii="黑体" w:eastAsia="黑体" w:hAnsi="黑体" w:hint="eastAsia"/>
                <w:b/>
                <w:bCs/>
                <w:kern w:val="0"/>
                <w:sz w:val="24"/>
              </w:rPr>
              <w:t>需求部门</w:t>
            </w:r>
          </w:p>
        </w:tc>
        <w:tc>
          <w:tcPr>
            <w:tcW w:w="1840" w:type="dxa"/>
            <w:tcBorders>
              <w:top w:val="single" w:sz="4" w:space="0" w:color="auto"/>
              <w:left w:val="nil"/>
              <w:bottom w:val="single" w:sz="4" w:space="0" w:color="auto"/>
              <w:right w:val="single" w:sz="4" w:space="0" w:color="auto"/>
            </w:tcBorders>
            <w:shd w:val="clear" w:color="000000" w:fill="FFFF00"/>
            <w:vAlign w:val="center"/>
            <w:hideMark/>
          </w:tcPr>
          <w:p w:rsidR="005B25FA" w:rsidRPr="005B25FA" w:rsidRDefault="005B25FA" w:rsidP="005B25FA">
            <w:pPr>
              <w:widowControl/>
              <w:jc w:val="center"/>
              <w:rPr>
                <w:rFonts w:ascii="黑体" w:eastAsia="黑体" w:hAnsi="黑体"/>
                <w:b/>
                <w:bCs/>
                <w:kern w:val="0"/>
                <w:sz w:val="24"/>
              </w:rPr>
            </w:pPr>
            <w:r w:rsidRPr="005B25FA">
              <w:rPr>
                <w:rFonts w:ascii="黑体" w:eastAsia="黑体" w:hAnsi="黑体" w:hint="eastAsia"/>
                <w:b/>
                <w:bCs/>
                <w:kern w:val="0"/>
                <w:sz w:val="24"/>
              </w:rPr>
              <w:t>岗位名称</w:t>
            </w:r>
          </w:p>
        </w:tc>
        <w:tc>
          <w:tcPr>
            <w:tcW w:w="1420" w:type="dxa"/>
            <w:tcBorders>
              <w:top w:val="single" w:sz="4" w:space="0" w:color="auto"/>
              <w:left w:val="nil"/>
              <w:bottom w:val="single" w:sz="4" w:space="0" w:color="auto"/>
              <w:right w:val="single" w:sz="4" w:space="0" w:color="auto"/>
            </w:tcBorders>
            <w:shd w:val="clear" w:color="000000" w:fill="FFFF00"/>
            <w:vAlign w:val="center"/>
            <w:hideMark/>
          </w:tcPr>
          <w:p w:rsidR="005B25FA" w:rsidRPr="005B25FA" w:rsidRDefault="005B25FA" w:rsidP="005B25FA">
            <w:pPr>
              <w:widowControl/>
              <w:jc w:val="center"/>
              <w:rPr>
                <w:rFonts w:ascii="黑体" w:eastAsia="黑体" w:hAnsi="黑体"/>
                <w:b/>
                <w:bCs/>
                <w:kern w:val="0"/>
                <w:sz w:val="24"/>
              </w:rPr>
            </w:pPr>
            <w:r w:rsidRPr="005B25FA">
              <w:rPr>
                <w:rFonts w:ascii="黑体" w:eastAsia="黑体" w:hAnsi="黑体" w:hint="eastAsia"/>
                <w:b/>
                <w:bCs/>
                <w:kern w:val="0"/>
                <w:sz w:val="24"/>
              </w:rPr>
              <w:t>需求专业</w:t>
            </w:r>
          </w:p>
        </w:tc>
        <w:tc>
          <w:tcPr>
            <w:tcW w:w="1360" w:type="dxa"/>
            <w:tcBorders>
              <w:top w:val="single" w:sz="4" w:space="0" w:color="auto"/>
              <w:left w:val="nil"/>
              <w:bottom w:val="single" w:sz="4" w:space="0" w:color="auto"/>
              <w:right w:val="single" w:sz="4" w:space="0" w:color="auto"/>
            </w:tcBorders>
            <w:shd w:val="clear" w:color="000000" w:fill="FFFF00"/>
            <w:vAlign w:val="center"/>
            <w:hideMark/>
          </w:tcPr>
          <w:p w:rsidR="005B25FA" w:rsidRPr="005B25FA" w:rsidRDefault="005B25FA" w:rsidP="005B25FA">
            <w:pPr>
              <w:widowControl/>
              <w:jc w:val="center"/>
              <w:rPr>
                <w:rFonts w:ascii="黑体" w:eastAsia="黑体" w:hAnsi="黑体"/>
                <w:b/>
                <w:bCs/>
                <w:kern w:val="0"/>
                <w:sz w:val="24"/>
              </w:rPr>
            </w:pPr>
            <w:r w:rsidRPr="005B25FA">
              <w:rPr>
                <w:rFonts w:ascii="黑体" w:eastAsia="黑体" w:hAnsi="黑体" w:hint="eastAsia"/>
                <w:b/>
                <w:bCs/>
                <w:kern w:val="0"/>
                <w:sz w:val="24"/>
              </w:rPr>
              <w:t>需求人数</w:t>
            </w:r>
          </w:p>
        </w:tc>
        <w:tc>
          <w:tcPr>
            <w:tcW w:w="3820" w:type="dxa"/>
            <w:tcBorders>
              <w:top w:val="single" w:sz="4" w:space="0" w:color="auto"/>
              <w:left w:val="nil"/>
              <w:bottom w:val="single" w:sz="4" w:space="0" w:color="auto"/>
              <w:right w:val="single" w:sz="4" w:space="0" w:color="auto"/>
            </w:tcBorders>
            <w:shd w:val="clear" w:color="000000" w:fill="FFFF00"/>
            <w:vAlign w:val="center"/>
            <w:hideMark/>
          </w:tcPr>
          <w:p w:rsidR="005B25FA" w:rsidRPr="005B25FA" w:rsidRDefault="005B25FA" w:rsidP="005B25FA">
            <w:pPr>
              <w:widowControl/>
              <w:jc w:val="center"/>
              <w:rPr>
                <w:rFonts w:ascii="黑体" w:eastAsia="黑体" w:hAnsi="黑体"/>
                <w:b/>
                <w:bCs/>
                <w:kern w:val="0"/>
                <w:sz w:val="24"/>
              </w:rPr>
            </w:pPr>
            <w:r w:rsidRPr="005B25FA">
              <w:rPr>
                <w:rFonts w:ascii="黑体" w:eastAsia="黑体" w:hAnsi="黑体" w:hint="eastAsia"/>
                <w:b/>
                <w:bCs/>
                <w:kern w:val="0"/>
                <w:sz w:val="24"/>
              </w:rPr>
              <w:t>岗位职责</w:t>
            </w:r>
          </w:p>
        </w:tc>
        <w:tc>
          <w:tcPr>
            <w:tcW w:w="3940" w:type="dxa"/>
            <w:tcBorders>
              <w:top w:val="single" w:sz="4" w:space="0" w:color="auto"/>
              <w:left w:val="nil"/>
              <w:bottom w:val="single" w:sz="4" w:space="0" w:color="auto"/>
              <w:right w:val="single" w:sz="4" w:space="0" w:color="auto"/>
            </w:tcBorders>
            <w:shd w:val="clear" w:color="000000" w:fill="FFFF00"/>
            <w:vAlign w:val="center"/>
            <w:hideMark/>
          </w:tcPr>
          <w:p w:rsidR="005B25FA" w:rsidRPr="005B25FA" w:rsidRDefault="005B25FA" w:rsidP="005B25FA">
            <w:pPr>
              <w:widowControl/>
              <w:jc w:val="center"/>
              <w:rPr>
                <w:rFonts w:ascii="黑体" w:eastAsia="黑体" w:hAnsi="黑体"/>
                <w:b/>
                <w:bCs/>
                <w:kern w:val="0"/>
                <w:sz w:val="24"/>
              </w:rPr>
            </w:pPr>
            <w:r w:rsidRPr="005B25FA">
              <w:rPr>
                <w:rFonts w:ascii="黑体" w:eastAsia="黑体" w:hAnsi="黑体" w:hint="eastAsia"/>
                <w:b/>
                <w:bCs/>
                <w:kern w:val="0"/>
                <w:sz w:val="24"/>
              </w:rPr>
              <w:t>应聘要求</w:t>
            </w:r>
          </w:p>
        </w:tc>
        <w:tc>
          <w:tcPr>
            <w:tcW w:w="1180" w:type="dxa"/>
            <w:tcBorders>
              <w:top w:val="single" w:sz="4" w:space="0" w:color="auto"/>
              <w:left w:val="nil"/>
              <w:bottom w:val="single" w:sz="4" w:space="0" w:color="auto"/>
              <w:right w:val="single" w:sz="4" w:space="0" w:color="auto"/>
            </w:tcBorders>
            <w:shd w:val="clear" w:color="000000" w:fill="FFFF00"/>
            <w:vAlign w:val="center"/>
            <w:hideMark/>
          </w:tcPr>
          <w:p w:rsidR="005B25FA" w:rsidRPr="005B25FA" w:rsidRDefault="005B25FA" w:rsidP="005B25FA">
            <w:pPr>
              <w:widowControl/>
              <w:jc w:val="center"/>
              <w:rPr>
                <w:rFonts w:ascii="黑体" w:eastAsia="黑体" w:hAnsi="黑体"/>
                <w:b/>
                <w:bCs/>
                <w:kern w:val="0"/>
                <w:sz w:val="24"/>
              </w:rPr>
            </w:pPr>
            <w:r w:rsidRPr="005B25FA">
              <w:rPr>
                <w:rFonts w:ascii="黑体" w:eastAsia="黑体" w:hAnsi="黑体" w:hint="eastAsia"/>
                <w:b/>
                <w:bCs/>
                <w:kern w:val="0"/>
                <w:sz w:val="24"/>
              </w:rPr>
              <w:t>工作地点</w:t>
            </w:r>
          </w:p>
        </w:tc>
      </w:tr>
      <w:tr w:rsidR="005B25FA" w:rsidRPr="005B25FA" w:rsidTr="005B25FA">
        <w:trPr>
          <w:trHeight w:val="3360"/>
        </w:trPr>
        <w:tc>
          <w:tcPr>
            <w:tcW w:w="1440" w:type="dxa"/>
            <w:tcBorders>
              <w:top w:val="nil"/>
              <w:left w:val="single" w:sz="8" w:space="0" w:color="auto"/>
              <w:bottom w:val="single" w:sz="4" w:space="0" w:color="auto"/>
              <w:right w:val="single" w:sz="4" w:space="0" w:color="auto"/>
            </w:tcBorders>
            <w:shd w:val="clear" w:color="auto" w:fill="auto"/>
            <w:vAlign w:val="center"/>
            <w:hideMark/>
          </w:tcPr>
          <w:p w:rsidR="005B25FA" w:rsidRPr="005B25FA" w:rsidRDefault="005B25FA" w:rsidP="005B25FA">
            <w:pPr>
              <w:widowControl/>
              <w:jc w:val="center"/>
              <w:rPr>
                <w:rFonts w:ascii="黑体" w:eastAsia="黑体" w:hAnsi="黑体"/>
                <w:kern w:val="0"/>
                <w:sz w:val="20"/>
                <w:szCs w:val="20"/>
              </w:rPr>
            </w:pPr>
            <w:r w:rsidRPr="005B25FA">
              <w:rPr>
                <w:rFonts w:ascii="黑体" w:eastAsia="黑体" w:hAnsi="黑体" w:hint="eastAsia"/>
                <w:kern w:val="0"/>
                <w:sz w:val="20"/>
                <w:szCs w:val="20"/>
              </w:rPr>
              <w:t>软件</w:t>
            </w:r>
          </w:p>
        </w:tc>
        <w:tc>
          <w:tcPr>
            <w:tcW w:w="184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center"/>
              <w:rPr>
                <w:rFonts w:ascii="黑体" w:eastAsia="黑体" w:hAnsi="黑体"/>
                <w:kern w:val="0"/>
                <w:sz w:val="20"/>
                <w:szCs w:val="20"/>
              </w:rPr>
            </w:pPr>
            <w:r w:rsidRPr="005B25FA">
              <w:rPr>
                <w:rFonts w:ascii="黑体" w:eastAsia="黑体" w:hAnsi="黑体" w:hint="eastAsia"/>
                <w:kern w:val="0"/>
                <w:sz w:val="20"/>
                <w:szCs w:val="20"/>
              </w:rPr>
              <w:t>软件工程师</w:t>
            </w:r>
          </w:p>
        </w:tc>
        <w:tc>
          <w:tcPr>
            <w:tcW w:w="142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left"/>
              <w:rPr>
                <w:rFonts w:ascii="黑体" w:eastAsia="黑体" w:hAnsi="黑体"/>
                <w:kern w:val="0"/>
                <w:sz w:val="20"/>
                <w:szCs w:val="20"/>
              </w:rPr>
            </w:pPr>
            <w:r w:rsidRPr="005B25FA">
              <w:rPr>
                <w:rFonts w:ascii="黑体" w:eastAsia="黑体" w:hAnsi="黑体" w:hint="eastAsia"/>
                <w:kern w:val="0"/>
                <w:sz w:val="20"/>
                <w:szCs w:val="20"/>
              </w:rPr>
              <w:t>计算机、通信、软件工程、自动化、数学、物理或相关专业本科及以上学历</w:t>
            </w:r>
          </w:p>
        </w:tc>
        <w:tc>
          <w:tcPr>
            <w:tcW w:w="136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center"/>
              <w:rPr>
                <w:rFonts w:ascii="黑体" w:eastAsia="黑体" w:hAnsi="黑体"/>
                <w:kern w:val="0"/>
                <w:sz w:val="20"/>
                <w:szCs w:val="20"/>
              </w:rPr>
            </w:pPr>
            <w:r w:rsidRPr="005B25FA">
              <w:rPr>
                <w:rFonts w:ascii="黑体" w:eastAsia="黑体" w:hAnsi="黑体" w:hint="eastAsia"/>
                <w:kern w:val="0"/>
                <w:sz w:val="20"/>
                <w:szCs w:val="20"/>
              </w:rPr>
              <w:t>70</w:t>
            </w:r>
          </w:p>
        </w:tc>
        <w:tc>
          <w:tcPr>
            <w:tcW w:w="382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left"/>
              <w:rPr>
                <w:rFonts w:ascii="黑体" w:eastAsia="黑体" w:hAnsi="黑体"/>
                <w:kern w:val="0"/>
                <w:sz w:val="20"/>
                <w:szCs w:val="20"/>
              </w:rPr>
            </w:pPr>
            <w:r w:rsidRPr="005B25FA">
              <w:rPr>
                <w:rFonts w:ascii="黑体" w:eastAsia="黑体" w:hAnsi="黑体" w:hint="eastAsia"/>
                <w:kern w:val="0"/>
                <w:sz w:val="20"/>
                <w:szCs w:val="20"/>
              </w:rPr>
              <w:t xml:space="preserve">1、基于Android 等系统平台从事手机产品相关软件开发； </w:t>
            </w:r>
            <w:r w:rsidRPr="005B25FA">
              <w:rPr>
                <w:rFonts w:ascii="黑体" w:eastAsia="黑体" w:hAnsi="黑体" w:hint="eastAsia"/>
                <w:kern w:val="0"/>
                <w:sz w:val="20"/>
                <w:szCs w:val="20"/>
              </w:rPr>
              <w:br/>
              <w:t xml:space="preserve">2、进行软件模块的设计、编码、调试、测试等工作； </w:t>
            </w:r>
            <w:r w:rsidRPr="005B25FA">
              <w:rPr>
                <w:rFonts w:ascii="黑体" w:eastAsia="黑体" w:hAnsi="黑体" w:hint="eastAsia"/>
                <w:kern w:val="0"/>
                <w:sz w:val="20"/>
                <w:szCs w:val="20"/>
              </w:rPr>
              <w:br/>
              <w:t xml:space="preserve">3、进行软件代码的维护和改进、系统结构规划和设计工作； </w:t>
            </w:r>
            <w:r w:rsidRPr="005B25FA">
              <w:rPr>
                <w:rFonts w:ascii="黑体" w:eastAsia="黑体" w:hAnsi="黑体" w:hint="eastAsia"/>
                <w:kern w:val="0"/>
                <w:sz w:val="20"/>
                <w:szCs w:val="20"/>
              </w:rPr>
              <w:br/>
              <w:t>4、进行Linux驱动开发，平台系统性能优化；</w:t>
            </w:r>
            <w:r w:rsidRPr="005B25FA">
              <w:rPr>
                <w:rFonts w:ascii="黑体" w:eastAsia="黑体" w:hAnsi="黑体" w:hint="eastAsia"/>
                <w:kern w:val="0"/>
                <w:sz w:val="20"/>
                <w:szCs w:val="20"/>
              </w:rPr>
              <w:br/>
              <w:t xml:space="preserve">5、参与相关质量活动，确保软件设计、实现、测试工作按时保质完成； </w:t>
            </w:r>
            <w:r w:rsidRPr="005B25FA">
              <w:rPr>
                <w:rFonts w:ascii="黑体" w:eastAsia="黑体" w:hAnsi="黑体" w:hint="eastAsia"/>
                <w:kern w:val="0"/>
                <w:sz w:val="20"/>
                <w:szCs w:val="20"/>
              </w:rPr>
              <w:br/>
              <w:t>6、完成部门安排的其它研发相关工作。</w:t>
            </w:r>
          </w:p>
        </w:tc>
        <w:tc>
          <w:tcPr>
            <w:tcW w:w="394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left"/>
              <w:rPr>
                <w:rFonts w:ascii="黑体" w:eastAsia="黑体" w:hAnsi="黑体"/>
                <w:kern w:val="0"/>
                <w:sz w:val="20"/>
                <w:szCs w:val="20"/>
              </w:rPr>
            </w:pPr>
            <w:r w:rsidRPr="005B25FA">
              <w:rPr>
                <w:rFonts w:ascii="黑体" w:eastAsia="黑体" w:hAnsi="黑体" w:hint="eastAsia"/>
                <w:kern w:val="0"/>
                <w:sz w:val="20"/>
                <w:szCs w:val="20"/>
              </w:rPr>
              <w:t>1、熟练掌握C/C++/JAVA中的一种；</w:t>
            </w:r>
            <w:r w:rsidRPr="005B25FA">
              <w:rPr>
                <w:rFonts w:ascii="黑体" w:eastAsia="黑体" w:hAnsi="黑体" w:hint="eastAsia"/>
                <w:kern w:val="0"/>
                <w:sz w:val="20"/>
                <w:szCs w:val="20"/>
              </w:rPr>
              <w:br/>
              <w:t>2、熟悉TCP/IP协议、 Internet网络的基本知识；</w:t>
            </w:r>
            <w:r w:rsidRPr="005B25FA">
              <w:rPr>
                <w:rFonts w:ascii="黑体" w:eastAsia="黑体" w:hAnsi="黑体" w:hint="eastAsia"/>
                <w:kern w:val="0"/>
                <w:sz w:val="20"/>
                <w:szCs w:val="20"/>
              </w:rPr>
              <w:br/>
              <w:t xml:space="preserve">3、英语四级及以上，能够熟练阅读和理解英文资料； </w:t>
            </w:r>
            <w:r w:rsidRPr="005B25FA">
              <w:rPr>
                <w:rFonts w:ascii="黑体" w:eastAsia="黑体" w:hAnsi="黑体" w:hint="eastAsia"/>
                <w:kern w:val="0"/>
                <w:sz w:val="20"/>
                <w:szCs w:val="20"/>
              </w:rPr>
              <w:br/>
              <w:t xml:space="preserve">4、掌握操作系统基本概念，了解常用操作系统，对操作系统内核、数据结构、数据库有一定认识； </w:t>
            </w:r>
            <w:r w:rsidRPr="005B25FA">
              <w:rPr>
                <w:rFonts w:ascii="黑体" w:eastAsia="黑体" w:hAnsi="黑体" w:hint="eastAsia"/>
                <w:kern w:val="0"/>
                <w:sz w:val="20"/>
                <w:szCs w:val="20"/>
              </w:rPr>
              <w:br/>
              <w:t>5、良好的学习能力、压力承受能力、沟通和执行力。</w:t>
            </w:r>
            <w:r w:rsidRPr="005B25FA">
              <w:rPr>
                <w:rFonts w:ascii="黑体" w:eastAsia="黑体" w:hAnsi="黑体" w:hint="eastAsia"/>
                <w:kern w:val="0"/>
                <w:sz w:val="20"/>
                <w:szCs w:val="20"/>
              </w:rPr>
              <w:br/>
              <w:t>6、熟悉GSM/WCDMA等相关通讯协议或者嵌入式系统开发/底层驱动开发者优先录用</w:t>
            </w:r>
          </w:p>
        </w:tc>
        <w:tc>
          <w:tcPr>
            <w:tcW w:w="118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center"/>
              <w:rPr>
                <w:rFonts w:ascii="黑体" w:eastAsia="黑体" w:hAnsi="黑体"/>
                <w:kern w:val="0"/>
                <w:sz w:val="20"/>
                <w:szCs w:val="20"/>
              </w:rPr>
            </w:pPr>
            <w:r w:rsidRPr="005B25FA">
              <w:rPr>
                <w:rFonts w:ascii="黑体" w:eastAsia="黑体" w:hAnsi="黑体" w:hint="eastAsia"/>
                <w:kern w:val="0"/>
                <w:sz w:val="20"/>
                <w:szCs w:val="20"/>
              </w:rPr>
              <w:t>宁波</w:t>
            </w:r>
          </w:p>
        </w:tc>
      </w:tr>
      <w:tr w:rsidR="00A927C4" w:rsidRPr="005B25FA" w:rsidTr="005B25FA">
        <w:trPr>
          <w:trHeight w:val="3360"/>
        </w:trPr>
        <w:tc>
          <w:tcPr>
            <w:tcW w:w="1440" w:type="dxa"/>
            <w:tcBorders>
              <w:top w:val="nil"/>
              <w:left w:val="single" w:sz="8" w:space="0" w:color="auto"/>
              <w:bottom w:val="single" w:sz="4" w:space="0" w:color="auto"/>
              <w:right w:val="single" w:sz="4" w:space="0" w:color="auto"/>
            </w:tcBorders>
            <w:shd w:val="clear" w:color="auto" w:fill="auto"/>
            <w:vAlign w:val="center"/>
          </w:tcPr>
          <w:p w:rsidR="00A927C4" w:rsidRPr="005B25FA" w:rsidRDefault="00A927C4" w:rsidP="005B25FA">
            <w:pPr>
              <w:widowControl/>
              <w:jc w:val="center"/>
              <w:rPr>
                <w:rFonts w:ascii="黑体" w:eastAsia="黑体" w:hAnsi="黑体"/>
                <w:kern w:val="0"/>
                <w:sz w:val="20"/>
                <w:szCs w:val="20"/>
              </w:rPr>
            </w:pPr>
            <w:r w:rsidRPr="00A927C4">
              <w:rPr>
                <w:rFonts w:ascii="黑体" w:eastAsia="黑体" w:hAnsi="黑体" w:hint="eastAsia"/>
                <w:kern w:val="0"/>
                <w:sz w:val="20"/>
                <w:szCs w:val="20"/>
              </w:rPr>
              <w:lastRenderedPageBreak/>
              <w:t>WMD创新实验室</w:t>
            </w:r>
          </w:p>
        </w:tc>
        <w:tc>
          <w:tcPr>
            <w:tcW w:w="1840" w:type="dxa"/>
            <w:tcBorders>
              <w:top w:val="nil"/>
              <w:left w:val="nil"/>
              <w:bottom w:val="single" w:sz="4" w:space="0" w:color="auto"/>
              <w:right w:val="single" w:sz="4" w:space="0" w:color="auto"/>
            </w:tcBorders>
            <w:shd w:val="clear" w:color="auto" w:fill="auto"/>
            <w:vAlign w:val="center"/>
          </w:tcPr>
          <w:p w:rsidR="00A927C4" w:rsidRPr="005B25FA" w:rsidRDefault="00A927C4" w:rsidP="005B25FA">
            <w:pPr>
              <w:widowControl/>
              <w:jc w:val="center"/>
              <w:rPr>
                <w:rFonts w:ascii="黑体" w:eastAsia="黑体" w:hAnsi="黑体"/>
                <w:kern w:val="0"/>
                <w:sz w:val="20"/>
                <w:szCs w:val="20"/>
              </w:rPr>
            </w:pPr>
            <w:r w:rsidRPr="00A927C4">
              <w:rPr>
                <w:rFonts w:ascii="黑体" w:eastAsia="黑体" w:hAnsi="黑体" w:hint="eastAsia"/>
                <w:kern w:val="0"/>
                <w:sz w:val="20"/>
                <w:szCs w:val="20"/>
              </w:rPr>
              <w:t>软件原型开发工程师</w:t>
            </w:r>
          </w:p>
        </w:tc>
        <w:tc>
          <w:tcPr>
            <w:tcW w:w="1420" w:type="dxa"/>
            <w:tcBorders>
              <w:top w:val="nil"/>
              <w:left w:val="nil"/>
              <w:bottom w:val="single" w:sz="4" w:space="0" w:color="auto"/>
              <w:right w:val="single" w:sz="4" w:space="0" w:color="auto"/>
            </w:tcBorders>
            <w:shd w:val="clear" w:color="auto" w:fill="auto"/>
            <w:vAlign w:val="center"/>
          </w:tcPr>
          <w:p w:rsidR="00A927C4" w:rsidRPr="005B25FA" w:rsidRDefault="00A927C4" w:rsidP="005B25FA">
            <w:pPr>
              <w:widowControl/>
              <w:jc w:val="left"/>
              <w:rPr>
                <w:rFonts w:ascii="黑体" w:eastAsia="黑体" w:hAnsi="黑体"/>
                <w:kern w:val="0"/>
                <w:sz w:val="20"/>
                <w:szCs w:val="20"/>
              </w:rPr>
            </w:pPr>
            <w:r w:rsidRPr="00A927C4">
              <w:rPr>
                <w:rFonts w:ascii="黑体" w:eastAsia="黑体" w:hAnsi="黑体" w:hint="eastAsia"/>
                <w:kern w:val="0"/>
                <w:sz w:val="20"/>
                <w:szCs w:val="20"/>
              </w:rPr>
              <w:t>计算机、软件工程相关专业本科及以上学历</w:t>
            </w:r>
          </w:p>
        </w:tc>
        <w:tc>
          <w:tcPr>
            <w:tcW w:w="1360" w:type="dxa"/>
            <w:tcBorders>
              <w:top w:val="nil"/>
              <w:left w:val="nil"/>
              <w:bottom w:val="single" w:sz="4" w:space="0" w:color="auto"/>
              <w:right w:val="single" w:sz="4" w:space="0" w:color="auto"/>
            </w:tcBorders>
            <w:shd w:val="clear" w:color="auto" w:fill="auto"/>
            <w:vAlign w:val="center"/>
          </w:tcPr>
          <w:p w:rsidR="00A927C4" w:rsidRPr="005B25FA" w:rsidRDefault="00A927C4" w:rsidP="005B25FA">
            <w:pPr>
              <w:widowControl/>
              <w:jc w:val="center"/>
              <w:rPr>
                <w:rFonts w:ascii="黑体" w:eastAsia="黑体" w:hAnsi="黑体"/>
                <w:kern w:val="0"/>
                <w:sz w:val="20"/>
                <w:szCs w:val="20"/>
              </w:rPr>
            </w:pPr>
            <w:r>
              <w:rPr>
                <w:rFonts w:ascii="黑体" w:eastAsia="黑体" w:hAnsi="黑体" w:hint="eastAsia"/>
                <w:kern w:val="0"/>
                <w:sz w:val="20"/>
                <w:szCs w:val="20"/>
              </w:rPr>
              <w:t>4</w:t>
            </w:r>
          </w:p>
        </w:tc>
        <w:tc>
          <w:tcPr>
            <w:tcW w:w="3820" w:type="dxa"/>
            <w:tcBorders>
              <w:top w:val="nil"/>
              <w:left w:val="nil"/>
              <w:bottom w:val="single" w:sz="4" w:space="0" w:color="auto"/>
              <w:right w:val="single" w:sz="4" w:space="0" w:color="auto"/>
            </w:tcBorders>
            <w:shd w:val="clear" w:color="auto" w:fill="auto"/>
            <w:vAlign w:val="center"/>
          </w:tcPr>
          <w:p w:rsidR="00A927C4" w:rsidRPr="00A927C4" w:rsidRDefault="00A927C4" w:rsidP="00A927C4">
            <w:pPr>
              <w:widowControl/>
              <w:jc w:val="left"/>
              <w:rPr>
                <w:rFonts w:ascii="黑体" w:eastAsia="黑体" w:hAnsi="黑体"/>
                <w:kern w:val="0"/>
                <w:sz w:val="20"/>
                <w:szCs w:val="20"/>
              </w:rPr>
            </w:pPr>
            <w:r w:rsidRPr="00A927C4">
              <w:rPr>
                <w:rFonts w:ascii="黑体" w:eastAsia="黑体" w:hAnsi="黑体" w:hint="eastAsia"/>
                <w:kern w:val="0"/>
                <w:sz w:val="20"/>
                <w:szCs w:val="20"/>
              </w:rPr>
              <w:t>1、智能手机和智能设备的相关软件新技术挖掘和调研；</w:t>
            </w:r>
          </w:p>
          <w:p w:rsidR="00A927C4" w:rsidRPr="00A927C4" w:rsidRDefault="00A927C4" w:rsidP="00A927C4">
            <w:pPr>
              <w:widowControl/>
              <w:jc w:val="left"/>
              <w:rPr>
                <w:rFonts w:ascii="黑体" w:eastAsia="黑体" w:hAnsi="黑体"/>
                <w:kern w:val="0"/>
                <w:sz w:val="20"/>
                <w:szCs w:val="20"/>
              </w:rPr>
            </w:pPr>
            <w:r w:rsidRPr="00A927C4">
              <w:rPr>
                <w:rFonts w:ascii="黑体" w:eastAsia="黑体" w:hAnsi="黑体" w:hint="eastAsia"/>
                <w:kern w:val="0"/>
                <w:sz w:val="20"/>
                <w:szCs w:val="20"/>
              </w:rPr>
              <w:t>2、软件新技术的预研，包括价值判断、性能评估、可行性分析、用例分析；</w:t>
            </w:r>
          </w:p>
          <w:p w:rsidR="00A927C4" w:rsidRPr="00A927C4" w:rsidRDefault="00A927C4" w:rsidP="00A927C4">
            <w:pPr>
              <w:widowControl/>
              <w:jc w:val="left"/>
              <w:rPr>
                <w:rFonts w:ascii="黑体" w:eastAsia="黑体" w:hAnsi="黑体"/>
                <w:kern w:val="0"/>
                <w:sz w:val="20"/>
                <w:szCs w:val="20"/>
              </w:rPr>
            </w:pPr>
            <w:r w:rsidRPr="00A927C4">
              <w:rPr>
                <w:rFonts w:ascii="黑体" w:eastAsia="黑体" w:hAnsi="黑体" w:hint="eastAsia"/>
                <w:kern w:val="0"/>
                <w:sz w:val="20"/>
                <w:szCs w:val="20"/>
              </w:rPr>
              <w:t>3、软件原型开发、移植，包括设计、编码、调试、测试等工作；</w:t>
            </w:r>
          </w:p>
          <w:p w:rsidR="00A927C4" w:rsidRPr="005B25FA" w:rsidRDefault="00A927C4" w:rsidP="00A927C4">
            <w:pPr>
              <w:widowControl/>
              <w:jc w:val="left"/>
              <w:rPr>
                <w:rFonts w:ascii="黑体" w:eastAsia="黑体" w:hAnsi="黑体"/>
                <w:kern w:val="0"/>
                <w:sz w:val="20"/>
                <w:szCs w:val="20"/>
              </w:rPr>
            </w:pPr>
            <w:r w:rsidRPr="00A927C4">
              <w:rPr>
                <w:rFonts w:ascii="黑体" w:eastAsia="黑体" w:hAnsi="黑体" w:hint="eastAsia"/>
                <w:kern w:val="0"/>
                <w:sz w:val="20"/>
                <w:szCs w:val="20"/>
              </w:rPr>
              <w:t>4、完成部门安排的其它研发相关工作。</w:t>
            </w:r>
          </w:p>
        </w:tc>
        <w:tc>
          <w:tcPr>
            <w:tcW w:w="3940" w:type="dxa"/>
            <w:tcBorders>
              <w:top w:val="nil"/>
              <w:left w:val="nil"/>
              <w:bottom w:val="single" w:sz="4" w:space="0" w:color="auto"/>
              <w:right w:val="single" w:sz="4" w:space="0" w:color="auto"/>
            </w:tcBorders>
            <w:shd w:val="clear" w:color="auto" w:fill="auto"/>
            <w:vAlign w:val="center"/>
          </w:tcPr>
          <w:p w:rsidR="00A927C4" w:rsidRPr="00A927C4" w:rsidRDefault="00A927C4" w:rsidP="00A927C4">
            <w:pPr>
              <w:widowControl/>
              <w:jc w:val="left"/>
              <w:rPr>
                <w:rFonts w:ascii="黑体" w:eastAsia="黑体" w:hAnsi="黑体"/>
                <w:kern w:val="0"/>
                <w:sz w:val="20"/>
                <w:szCs w:val="20"/>
              </w:rPr>
            </w:pPr>
            <w:r w:rsidRPr="00A927C4">
              <w:rPr>
                <w:rFonts w:ascii="黑体" w:eastAsia="黑体" w:hAnsi="黑体" w:hint="eastAsia"/>
                <w:kern w:val="0"/>
                <w:sz w:val="20"/>
                <w:szCs w:val="20"/>
              </w:rPr>
              <w:t>1、熟练掌握Java语言，熟悉C/C++；</w:t>
            </w:r>
          </w:p>
          <w:p w:rsidR="00A927C4" w:rsidRPr="00A927C4" w:rsidRDefault="00A927C4" w:rsidP="00A927C4">
            <w:pPr>
              <w:widowControl/>
              <w:jc w:val="left"/>
              <w:rPr>
                <w:rFonts w:ascii="黑体" w:eastAsia="黑体" w:hAnsi="黑体"/>
                <w:kern w:val="0"/>
                <w:sz w:val="20"/>
                <w:szCs w:val="20"/>
              </w:rPr>
            </w:pPr>
            <w:r w:rsidRPr="00A927C4">
              <w:rPr>
                <w:rFonts w:ascii="黑体" w:eastAsia="黑体" w:hAnsi="黑体" w:hint="eastAsia"/>
                <w:kern w:val="0"/>
                <w:sz w:val="20"/>
                <w:szCs w:val="20"/>
              </w:rPr>
              <w:t>2、熟悉Internet网络的基本知识，了解互联网产品的基本原理；</w:t>
            </w:r>
          </w:p>
          <w:p w:rsidR="00A927C4" w:rsidRPr="00A927C4" w:rsidRDefault="00A927C4" w:rsidP="00A927C4">
            <w:pPr>
              <w:widowControl/>
              <w:jc w:val="left"/>
              <w:rPr>
                <w:rFonts w:ascii="黑体" w:eastAsia="黑体" w:hAnsi="黑体"/>
                <w:kern w:val="0"/>
                <w:sz w:val="20"/>
                <w:szCs w:val="20"/>
              </w:rPr>
            </w:pPr>
            <w:r w:rsidRPr="00A927C4">
              <w:rPr>
                <w:rFonts w:ascii="黑体" w:eastAsia="黑体" w:hAnsi="黑体" w:hint="eastAsia"/>
                <w:kern w:val="0"/>
                <w:sz w:val="20"/>
                <w:szCs w:val="20"/>
              </w:rPr>
              <w:t>3、英语四级及以上，能够熟练阅读和理解英文资料，有一定的口语沟通能力；</w:t>
            </w:r>
          </w:p>
          <w:p w:rsidR="00A927C4" w:rsidRPr="00A927C4" w:rsidRDefault="00A927C4" w:rsidP="00A927C4">
            <w:pPr>
              <w:widowControl/>
              <w:jc w:val="left"/>
              <w:rPr>
                <w:rFonts w:ascii="黑体" w:eastAsia="黑体" w:hAnsi="黑体"/>
                <w:kern w:val="0"/>
                <w:sz w:val="20"/>
                <w:szCs w:val="20"/>
              </w:rPr>
            </w:pPr>
            <w:r w:rsidRPr="00A927C4">
              <w:rPr>
                <w:rFonts w:ascii="黑体" w:eastAsia="黑体" w:hAnsi="黑体" w:hint="eastAsia"/>
                <w:kern w:val="0"/>
                <w:sz w:val="20"/>
                <w:szCs w:val="20"/>
              </w:rPr>
              <w:t>4、良好的学习能力、压力承受能力、沟通和执行力。</w:t>
            </w:r>
          </w:p>
          <w:p w:rsidR="00A927C4" w:rsidRPr="00A927C4" w:rsidRDefault="00A927C4" w:rsidP="00A927C4">
            <w:pPr>
              <w:widowControl/>
              <w:jc w:val="left"/>
              <w:rPr>
                <w:rFonts w:ascii="黑体" w:eastAsia="黑体" w:hAnsi="黑体"/>
                <w:kern w:val="0"/>
                <w:sz w:val="20"/>
                <w:szCs w:val="20"/>
              </w:rPr>
            </w:pPr>
            <w:r w:rsidRPr="00A927C4">
              <w:rPr>
                <w:rFonts w:ascii="黑体" w:eastAsia="黑体" w:hAnsi="黑体" w:hint="eastAsia"/>
                <w:kern w:val="0"/>
                <w:sz w:val="20"/>
                <w:szCs w:val="20"/>
              </w:rPr>
              <w:t>5、热爱和关注移动通信和智能设备行业的新技术，有极客精神者优先；</w:t>
            </w:r>
          </w:p>
          <w:p w:rsidR="00A927C4" w:rsidRPr="00A927C4" w:rsidRDefault="00A927C4" w:rsidP="00A927C4">
            <w:pPr>
              <w:widowControl/>
              <w:jc w:val="left"/>
              <w:rPr>
                <w:rFonts w:ascii="黑体" w:eastAsia="黑体" w:hAnsi="黑体"/>
                <w:kern w:val="0"/>
                <w:sz w:val="20"/>
                <w:szCs w:val="20"/>
              </w:rPr>
            </w:pPr>
            <w:r w:rsidRPr="00A927C4">
              <w:rPr>
                <w:rFonts w:ascii="黑体" w:eastAsia="黑体" w:hAnsi="黑体" w:hint="eastAsia"/>
                <w:kern w:val="0"/>
                <w:sz w:val="20"/>
                <w:szCs w:val="20"/>
              </w:rPr>
              <w:t>6、熟悉图像、显示、语音等多媒体技术者优先；</w:t>
            </w:r>
          </w:p>
          <w:p w:rsidR="00A927C4" w:rsidRPr="005B25FA" w:rsidRDefault="00A927C4" w:rsidP="00A927C4">
            <w:pPr>
              <w:widowControl/>
              <w:jc w:val="left"/>
              <w:rPr>
                <w:rFonts w:ascii="黑体" w:eastAsia="黑体" w:hAnsi="黑体"/>
                <w:kern w:val="0"/>
                <w:sz w:val="20"/>
                <w:szCs w:val="20"/>
              </w:rPr>
            </w:pPr>
            <w:r w:rsidRPr="00A927C4">
              <w:rPr>
                <w:rFonts w:ascii="黑体" w:eastAsia="黑体" w:hAnsi="黑体" w:hint="eastAsia"/>
                <w:kern w:val="0"/>
                <w:sz w:val="20"/>
                <w:szCs w:val="20"/>
              </w:rPr>
              <w:t>7、有人工智能领域经验者优先；</w:t>
            </w:r>
          </w:p>
        </w:tc>
        <w:tc>
          <w:tcPr>
            <w:tcW w:w="1180" w:type="dxa"/>
            <w:tcBorders>
              <w:top w:val="nil"/>
              <w:left w:val="nil"/>
              <w:bottom w:val="single" w:sz="4" w:space="0" w:color="auto"/>
              <w:right w:val="single" w:sz="4" w:space="0" w:color="auto"/>
            </w:tcBorders>
            <w:shd w:val="clear" w:color="auto" w:fill="auto"/>
            <w:vAlign w:val="center"/>
          </w:tcPr>
          <w:p w:rsidR="00A927C4" w:rsidRPr="005B25FA" w:rsidRDefault="00A927C4" w:rsidP="005B25FA">
            <w:pPr>
              <w:widowControl/>
              <w:jc w:val="center"/>
              <w:rPr>
                <w:rFonts w:ascii="黑体" w:eastAsia="黑体" w:hAnsi="黑体"/>
                <w:kern w:val="0"/>
                <w:sz w:val="20"/>
                <w:szCs w:val="20"/>
              </w:rPr>
            </w:pPr>
            <w:r w:rsidRPr="00A927C4">
              <w:rPr>
                <w:rFonts w:ascii="黑体" w:eastAsia="黑体" w:hAnsi="黑体" w:hint="eastAsia"/>
                <w:kern w:val="0"/>
                <w:sz w:val="20"/>
                <w:szCs w:val="20"/>
              </w:rPr>
              <w:t>宁波</w:t>
            </w:r>
          </w:p>
        </w:tc>
      </w:tr>
      <w:tr w:rsidR="005B25FA" w:rsidRPr="005B25FA" w:rsidTr="00B95F23">
        <w:trPr>
          <w:trHeight w:val="2460"/>
        </w:trPr>
        <w:tc>
          <w:tcPr>
            <w:tcW w:w="1440" w:type="dxa"/>
            <w:tcBorders>
              <w:top w:val="nil"/>
              <w:left w:val="single" w:sz="8" w:space="0" w:color="auto"/>
              <w:bottom w:val="single" w:sz="4" w:space="0" w:color="auto"/>
              <w:right w:val="single" w:sz="4" w:space="0" w:color="auto"/>
            </w:tcBorders>
            <w:shd w:val="clear" w:color="auto" w:fill="auto"/>
            <w:vAlign w:val="center"/>
            <w:hideMark/>
          </w:tcPr>
          <w:p w:rsidR="005B25FA" w:rsidRPr="005B25FA" w:rsidRDefault="005B25FA" w:rsidP="005B25FA">
            <w:pPr>
              <w:widowControl/>
              <w:jc w:val="center"/>
              <w:rPr>
                <w:rFonts w:ascii="黑体" w:eastAsia="黑体" w:hAnsi="黑体"/>
                <w:kern w:val="0"/>
                <w:sz w:val="20"/>
                <w:szCs w:val="20"/>
              </w:rPr>
            </w:pPr>
            <w:r w:rsidRPr="005B25FA">
              <w:rPr>
                <w:rFonts w:ascii="黑体" w:eastAsia="黑体" w:hAnsi="黑体" w:hint="eastAsia"/>
                <w:kern w:val="0"/>
                <w:sz w:val="20"/>
                <w:szCs w:val="20"/>
              </w:rPr>
              <w:t>软件测试认证</w:t>
            </w:r>
          </w:p>
        </w:tc>
        <w:tc>
          <w:tcPr>
            <w:tcW w:w="184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center"/>
              <w:rPr>
                <w:rFonts w:ascii="黑体" w:eastAsia="黑体" w:hAnsi="黑体"/>
                <w:kern w:val="0"/>
                <w:sz w:val="20"/>
                <w:szCs w:val="20"/>
              </w:rPr>
            </w:pPr>
            <w:r w:rsidRPr="005B25FA">
              <w:rPr>
                <w:rFonts w:ascii="黑体" w:eastAsia="黑体" w:hAnsi="黑体" w:hint="eastAsia"/>
                <w:kern w:val="0"/>
                <w:sz w:val="20"/>
                <w:szCs w:val="20"/>
              </w:rPr>
              <w:t>软件测试工程师</w:t>
            </w:r>
          </w:p>
        </w:tc>
        <w:tc>
          <w:tcPr>
            <w:tcW w:w="142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left"/>
              <w:rPr>
                <w:rFonts w:ascii="黑体" w:eastAsia="黑体" w:hAnsi="黑体"/>
                <w:kern w:val="0"/>
                <w:sz w:val="20"/>
                <w:szCs w:val="20"/>
              </w:rPr>
            </w:pPr>
            <w:r w:rsidRPr="005B25FA">
              <w:rPr>
                <w:rFonts w:ascii="黑体" w:eastAsia="黑体" w:hAnsi="黑体" w:hint="eastAsia"/>
                <w:kern w:val="0"/>
                <w:sz w:val="20"/>
                <w:szCs w:val="20"/>
              </w:rPr>
              <w:t>通信工程、计算机科学与技术、软件工程等相关专业本科及以上学历</w:t>
            </w:r>
          </w:p>
        </w:tc>
        <w:tc>
          <w:tcPr>
            <w:tcW w:w="136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center"/>
              <w:rPr>
                <w:rFonts w:ascii="黑体" w:eastAsia="黑体" w:hAnsi="黑体"/>
                <w:kern w:val="0"/>
                <w:sz w:val="20"/>
                <w:szCs w:val="20"/>
              </w:rPr>
            </w:pPr>
            <w:r w:rsidRPr="005B25FA">
              <w:rPr>
                <w:rFonts w:ascii="黑体" w:eastAsia="黑体" w:hAnsi="黑体" w:hint="eastAsia"/>
                <w:kern w:val="0"/>
                <w:sz w:val="20"/>
                <w:szCs w:val="20"/>
              </w:rPr>
              <w:t>20</w:t>
            </w:r>
          </w:p>
        </w:tc>
        <w:tc>
          <w:tcPr>
            <w:tcW w:w="382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left"/>
              <w:rPr>
                <w:rFonts w:ascii="黑体" w:eastAsia="黑体" w:hAnsi="黑体"/>
                <w:kern w:val="0"/>
                <w:sz w:val="20"/>
                <w:szCs w:val="20"/>
              </w:rPr>
            </w:pPr>
            <w:r w:rsidRPr="005B25FA">
              <w:rPr>
                <w:rFonts w:ascii="黑体" w:eastAsia="黑体" w:hAnsi="黑体" w:hint="eastAsia"/>
                <w:kern w:val="0"/>
                <w:sz w:val="20"/>
                <w:szCs w:val="20"/>
              </w:rPr>
              <w:t xml:space="preserve">1、基于GSM/GPRS/WCDM/LTE的无线移动通信产品制定软件测试策略和计划； </w:t>
            </w:r>
            <w:r w:rsidRPr="005B25FA">
              <w:rPr>
                <w:rFonts w:ascii="黑体" w:eastAsia="黑体" w:hAnsi="黑体" w:hint="eastAsia"/>
                <w:kern w:val="0"/>
                <w:sz w:val="20"/>
                <w:szCs w:val="20"/>
              </w:rPr>
              <w:br/>
              <w:t xml:space="preserve">2、 对产品所涉及到的技术包括新功能，执行测试计划并给出测试报告； </w:t>
            </w:r>
            <w:r w:rsidRPr="005B25FA">
              <w:rPr>
                <w:rFonts w:ascii="黑体" w:eastAsia="黑体" w:hAnsi="黑体" w:hint="eastAsia"/>
                <w:kern w:val="0"/>
                <w:sz w:val="20"/>
                <w:szCs w:val="20"/>
              </w:rPr>
              <w:br/>
              <w:t xml:space="preserve">3、 负责测试平台的搭建和维护； </w:t>
            </w:r>
            <w:r w:rsidRPr="005B25FA">
              <w:rPr>
                <w:rFonts w:ascii="黑体" w:eastAsia="黑体" w:hAnsi="黑体" w:hint="eastAsia"/>
                <w:kern w:val="0"/>
                <w:sz w:val="20"/>
                <w:szCs w:val="20"/>
              </w:rPr>
              <w:br/>
              <w:t xml:space="preserve">4、负责相关案例、专业小组文档的编写、整理和更新； </w:t>
            </w:r>
            <w:r w:rsidRPr="005B25FA">
              <w:rPr>
                <w:rFonts w:ascii="黑体" w:eastAsia="黑体" w:hAnsi="黑体" w:hint="eastAsia"/>
                <w:kern w:val="0"/>
                <w:sz w:val="20"/>
                <w:szCs w:val="20"/>
              </w:rPr>
              <w:br/>
              <w:t xml:space="preserve">5、完成部门安排的其它测试相关工作。 </w:t>
            </w:r>
          </w:p>
        </w:tc>
        <w:tc>
          <w:tcPr>
            <w:tcW w:w="394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left"/>
              <w:rPr>
                <w:rFonts w:ascii="黑体" w:eastAsia="黑体" w:hAnsi="黑体"/>
                <w:kern w:val="0"/>
                <w:sz w:val="20"/>
                <w:szCs w:val="20"/>
              </w:rPr>
            </w:pPr>
            <w:r w:rsidRPr="005B25FA">
              <w:rPr>
                <w:rFonts w:ascii="黑体" w:eastAsia="黑体" w:hAnsi="黑体" w:hint="eastAsia"/>
                <w:kern w:val="0"/>
                <w:sz w:val="20"/>
                <w:szCs w:val="20"/>
              </w:rPr>
              <w:t xml:space="preserve">1、熟悉1-2种计算机基础语言 </w:t>
            </w:r>
            <w:r w:rsidRPr="005B25FA">
              <w:rPr>
                <w:rFonts w:ascii="黑体" w:eastAsia="黑体" w:hAnsi="黑体" w:hint="eastAsia"/>
                <w:kern w:val="0"/>
                <w:sz w:val="20"/>
                <w:szCs w:val="20"/>
              </w:rPr>
              <w:br/>
              <w:t xml:space="preserve">2、熟悉编写测试脚本和使用测试工具 </w:t>
            </w:r>
            <w:r w:rsidRPr="005B25FA">
              <w:rPr>
                <w:rFonts w:ascii="黑体" w:eastAsia="黑体" w:hAnsi="黑体" w:hint="eastAsia"/>
                <w:kern w:val="0"/>
                <w:sz w:val="20"/>
                <w:szCs w:val="20"/>
              </w:rPr>
              <w:br/>
              <w:t>3、有软件测试平台搭建能力者优先</w:t>
            </w:r>
            <w:r w:rsidRPr="005B25FA">
              <w:rPr>
                <w:rFonts w:ascii="黑体" w:eastAsia="黑体" w:hAnsi="黑体" w:hint="eastAsia"/>
                <w:kern w:val="0"/>
                <w:sz w:val="20"/>
                <w:szCs w:val="20"/>
              </w:rPr>
              <w:br/>
              <w:t>4、熟悉无线通信协议规范者优先</w:t>
            </w:r>
          </w:p>
        </w:tc>
        <w:tc>
          <w:tcPr>
            <w:tcW w:w="118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center"/>
              <w:rPr>
                <w:rFonts w:ascii="黑体" w:eastAsia="黑体" w:hAnsi="黑体"/>
                <w:kern w:val="0"/>
                <w:sz w:val="20"/>
                <w:szCs w:val="20"/>
              </w:rPr>
            </w:pPr>
            <w:r w:rsidRPr="005B25FA">
              <w:rPr>
                <w:rFonts w:ascii="黑体" w:eastAsia="黑体" w:hAnsi="黑体" w:hint="eastAsia"/>
                <w:kern w:val="0"/>
                <w:sz w:val="20"/>
                <w:szCs w:val="20"/>
              </w:rPr>
              <w:t>宁波</w:t>
            </w:r>
          </w:p>
        </w:tc>
      </w:tr>
      <w:tr w:rsidR="005B25FA" w:rsidRPr="005B25FA" w:rsidTr="005B25FA">
        <w:trPr>
          <w:trHeight w:val="2400"/>
        </w:trPr>
        <w:tc>
          <w:tcPr>
            <w:tcW w:w="1440" w:type="dxa"/>
            <w:tcBorders>
              <w:top w:val="nil"/>
              <w:left w:val="single" w:sz="8" w:space="0" w:color="auto"/>
              <w:bottom w:val="single" w:sz="4" w:space="0" w:color="auto"/>
              <w:right w:val="single" w:sz="4" w:space="0" w:color="auto"/>
            </w:tcBorders>
            <w:shd w:val="clear" w:color="auto" w:fill="auto"/>
            <w:vAlign w:val="center"/>
            <w:hideMark/>
          </w:tcPr>
          <w:p w:rsidR="005B25FA" w:rsidRPr="005B25FA" w:rsidRDefault="005B25FA" w:rsidP="005B25FA">
            <w:pPr>
              <w:widowControl/>
              <w:jc w:val="center"/>
              <w:rPr>
                <w:rFonts w:ascii="黑体" w:eastAsia="黑体" w:hAnsi="黑体"/>
                <w:kern w:val="0"/>
                <w:sz w:val="20"/>
                <w:szCs w:val="20"/>
              </w:rPr>
            </w:pPr>
            <w:r w:rsidRPr="005B25FA">
              <w:rPr>
                <w:rFonts w:ascii="黑体" w:eastAsia="黑体" w:hAnsi="黑体" w:hint="eastAsia"/>
                <w:kern w:val="0"/>
                <w:sz w:val="20"/>
                <w:szCs w:val="20"/>
              </w:rPr>
              <w:lastRenderedPageBreak/>
              <w:t>结构</w:t>
            </w:r>
          </w:p>
        </w:tc>
        <w:tc>
          <w:tcPr>
            <w:tcW w:w="184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center"/>
              <w:rPr>
                <w:rFonts w:ascii="黑体" w:eastAsia="黑体" w:hAnsi="黑体"/>
                <w:kern w:val="0"/>
                <w:sz w:val="20"/>
                <w:szCs w:val="20"/>
              </w:rPr>
            </w:pPr>
            <w:r w:rsidRPr="005B25FA">
              <w:rPr>
                <w:rFonts w:ascii="黑体" w:eastAsia="黑体" w:hAnsi="黑体" w:hint="eastAsia"/>
                <w:kern w:val="0"/>
                <w:sz w:val="20"/>
                <w:szCs w:val="20"/>
              </w:rPr>
              <w:t>结构工程师</w:t>
            </w:r>
          </w:p>
        </w:tc>
        <w:tc>
          <w:tcPr>
            <w:tcW w:w="142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left"/>
              <w:rPr>
                <w:rFonts w:ascii="黑体" w:eastAsia="黑体" w:hAnsi="黑体"/>
                <w:kern w:val="0"/>
                <w:sz w:val="20"/>
                <w:szCs w:val="20"/>
              </w:rPr>
            </w:pPr>
            <w:r w:rsidRPr="005B25FA">
              <w:rPr>
                <w:rFonts w:ascii="黑体" w:eastAsia="黑体" w:hAnsi="黑体" w:hint="eastAsia"/>
                <w:kern w:val="0"/>
                <w:sz w:val="20"/>
                <w:szCs w:val="20"/>
              </w:rPr>
              <w:t>机械类、材料成型类相关专业本科及以上学历</w:t>
            </w:r>
          </w:p>
        </w:tc>
        <w:tc>
          <w:tcPr>
            <w:tcW w:w="136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center"/>
              <w:rPr>
                <w:rFonts w:ascii="黑体" w:eastAsia="黑体" w:hAnsi="黑体"/>
                <w:kern w:val="0"/>
                <w:sz w:val="20"/>
                <w:szCs w:val="20"/>
              </w:rPr>
            </w:pPr>
            <w:r w:rsidRPr="005B25FA">
              <w:rPr>
                <w:rFonts w:ascii="黑体" w:eastAsia="黑体" w:hAnsi="黑体" w:hint="eastAsia"/>
                <w:kern w:val="0"/>
                <w:sz w:val="20"/>
                <w:szCs w:val="20"/>
              </w:rPr>
              <w:t>5</w:t>
            </w:r>
          </w:p>
        </w:tc>
        <w:tc>
          <w:tcPr>
            <w:tcW w:w="382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left"/>
              <w:rPr>
                <w:rFonts w:ascii="黑体" w:eastAsia="黑体" w:hAnsi="黑体"/>
                <w:kern w:val="0"/>
                <w:sz w:val="20"/>
                <w:szCs w:val="20"/>
              </w:rPr>
            </w:pPr>
            <w:r w:rsidRPr="005B25FA">
              <w:rPr>
                <w:rFonts w:ascii="黑体" w:eastAsia="黑体" w:hAnsi="黑体" w:hint="eastAsia"/>
                <w:kern w:val="0"/>
                <w:sz w:val="20"/>
                <w:szCs w:val="20"/>
              </w:rPr>
              <w:t xml:space="preserve">岗位职责 </w:t>
            </w:r>
            <w:r w:rsidRPr="005B25FA">
              <w:rPr>
                <w:rFonts w:ascii="黑体" w:eastAsia="黑体" w:hAnsi="黑体" w:hint="eastAsia"/>
                <w:kern w:val="0"/>
                <w:sz w:val="20"/>
                <w:szCs w:val="20"/>
              </w:rPr>
              <w:br/>
              <w:t xml:space="preserve">1、从事通讯产品相关结构设计工作； </w:t>
            </w:r>
            <w:r w:rsidRPr="005B25FA">
              <w:rPr>
                <w:rFonts w:ascii="黑体" w:eastAsia="黑体" w:hAnsi="黑体" w:hint="eastAsia"/>
                <w:kern w:val="0"/>
                <w:sz w:val="20"/>
                <w:szCs w:val="20"/>
              </w:rPr>
              <w:br/>
              <w:t xml:space="preserve">2、根据公司的新产品开发计划完成产品结构（手机）的设计开发工作； </w:t>
            </w:r>
            <w:r w:rsidRPr="005B25FA">
              <w:rPr>
                <w:rFonts w:ascii="黑体" w:eastAsia="黑体" w:hAnsi="黑体" w:hint="eastAsia"/>
                <w:kern w:val="0"/>
                <w:sz w:val="20"/>
                <w:szCs w:val="20"/>
              </w:rPr>
              <w:br/>
              <w:t xml:space="preserve">3、负责结构设计、模具跟进、结构部品、整机生产跟进； </w:t>
            </w:r>
            <w:r w:rsidRPr="005B25FA">
              <w:rPr>
                <w:rFonts w:ascii="黑体" w:eastAsia="黑体" w:hAnsi="黑体" w:hint="eastAsia"/>
                <w:kern w:val="0"/>
                <w:sz w:val="20"/>
                <w:szCs w:val="20"/>
              </w:rPr>
              <w:br/>
              <w:t xml:space="preserve">4、参与研发前期结构质量改善，产品相关问题解决； </w:t>
            </w:r>
            <w:r w:rsidRPr="005B25FA">
              <w:rPr>
                <w:rFonts w:ascii="黑体" w:eastAsia="黑体" w:hAnsi="黑体" w:hint="eastAsia"/>
                <w:kern w:val="0"/>
                <w:sz w:val="20"/>
                <w:szCs w:val="20"/>
              </w:rPr>
              <w:br/>
              <w:t xml:space="preserve">5、完成部门安排的其它研发相关工作。 </w:t>
            </w:r>
          </w:p>
        </w:tc>
        <w:tc>
          <w:tcPr>
            <w:tcW w:w="394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left"/>
              <w:rPr>
                <w:rFonts w:ascii="黑体" w:eastAsia="黑体" w:hAnsi="黑体"/>
                <w:kern w:val="0"/>
                <w:sz w:val="20"/>
                <w:szCs w:val="20"/>
              </w:rPr>
            </w:pPr>
            <w:r w:rsidRPr="005B25FA">
              <w:rPr>
                <w:rFonts w:ascii="黑体" w:eastAsia="黑体" w:hAnsi="黑体" w:hint="eastAsia"/>
                <w:kern w:val="0"/>
                <w:sz w:val="20"/>
                <w:szCs w:val="20"/>
              </w:rPr>
              <w:t xml:space="preserve">1、熟练操作相关制图软件，如AutoCAD/Pro-E； </w:t>
            </w:r>
            <w:r w:rsidRPr="005B25FA">
              <w:rPr>
                <w:rFonts w:ascii="黑体" w:eastAsia="黑体" w:hAnsi="黑体" w:hint="eastAsia"/>
                <w:kern w:val="0"/>
                <w:sz w:val="20"/>
                <w:szCs w:val="20"/>
              </w:rPr>
              <w:br/>
              <w:t xml:space="preserve">2、英语四级及以上，能够熟练阅读和理解英文资料； </w:t>
            </w:r>
            <w:r w:rsidRPr="005B25FA">
              <w:rPr>
                <w:rFonts w:ascii="黑体" w:eastAsia="黑体" w:hAnsi="黑体" w:hint="eastAsia"/>
                <w:kern w:val="0"/>
                <w:sz w:val="20"/>
                <w:szCs w:val="20"/>
              </w:rPr>
              <w:br/>
              <w:t>3、较强的实践动手能力，扎实的专业基础知识，具有很强的学习能力和团队合作能力。</w:t>
            </w:r>
          </w:p>
        </w:tc>
        <w:tc>
          <w:tcPr>
            <w:tcW w:w="1180" w:type="dxa"/>
            <w:tcBorders>
              <w:top w:val="nil"/>
              <w:left w:val="nil"/>
              <w:bottom w:val="single" w:sz="4" w:space="0" w:color="auto"/>
              <w:right w:val="single" w:sz="4" w:space="0" w:color="auto"/>
            </w:tcBorders>
            <w:shd w:val="clear" w:color="auto" w:fill="auto"/>
            <w:vAlign w:val="center"/>
            <w:hideMark/>
          </w:tcPr>
          <w:p w:rsidR="005B25FA" w:rsidRPr="005B25FA" w:rsidRDefault="005B25FA" w:rsidP="005B25FA">
            <w:pPr>
              <w:widowControl/>
              <w:jc w:val="center"/>
              <w:rPr>
                <w:rFonts w:ascii="黑体" w:eastAsia="黑体" w:hAnsi="黑体"/>
                <w:kern w:val="0"/>
                <w:sz w:val="20"/>
                <w:szCs w:val="20"/>
              </w:rPr>
            </w:pPr>
            <w:r w:rsidRPr="005B25FA">
              <w:rPr>
                <w:rFonts w:ascii="黑体" w:eastAsia="黑体" w:hAnsi="黑体" w:hint="eastAsia"/>
                <w:kern w:val="0"/>
                <w:sz w:val="20"/>
                <w:szCs w:val="20"/>
              </w:rPr>
              <w:t>惠州</w:t>
            </w:r>
            <w:r w:rsidRPr="005B25FA">
              <w:rPr>
                <w:rFonts w:ascii="黑体" w:eastAsia="黑体" w:hAnsi="黑体" w:hint="eastAsia"/>
                <w:kern w:val="0"/>
                <w:sz w:val="20"/>
                <w:szCs w:val="20"/>
              </w:rPr>
              <w:br/>
              <w:t>宁波</w:t>
            </w:r>
          </w:p>
        </w:tc>
      </w:tr>
      <w:tr w:rsidR="00020F92" w:rsidRPr="005B25FA" w:rsidTr="00B95F23">
        <w:trPr>
          <w:trHeight w:val="2287"/>
        </w:trPr>
        <w:tc>
          <w:tcPr>
            <w:tcW w:w="1440" w:type="dxa"/>
            <w:tcBorders>
              <w:top w:val="nil"/>
              <w:left w:val="single" w:sz="8" w:space="0" w:color="auto"/>
              <w:bottom w:val="single" w:sz="4" w:space="0" w:color="auto"/>
              <w:right w:val="single" w:sz="4" w:space="0" w:color="auto"/>
            </w:tcBorders>
            <w:shd w:val="clear" w:color="auto" w:fill="auto"/>
            <w:vAlign w:val="center"/>
          </w:tcPr>
          <w:p w:rsidR="00020F92" w:rsidRPr="005B25FA" w:rsidRDefault="00020F92" w:rsidP="002206DD">
            <w:pPr>
              <w:widowControl/>
              <w:jc w:val="center"/>
              <w:rPr>
                <w:rFonts w:ascii="黑体" w:eastAsia="黑体" w:hAnsi="黑体"/>
                <w:kern w:val="0"/>
                <w:sz w:val="20"/>
                <w:szCs w:val="20"/>
              </w:rPr>
            </w:pPr>
            <w:r w:rsidRPr="005B25FA">
              <w:rPr>
                <w:rFonts w:ascii="黑体" w:eastAsia="黑体" w:hAnsi="黑体" w:hint="eastAsia"/>
                <w:kern w:val="0"/>
                <w:sz w:val="20"/>
                <w:szCs w:val="20"/>
              </w:rPr>
              <w:t>硬件</w:t>
            </w:r>
          </w:p>
        </w:tc>
        <w:tc>
          <w:tcPr>
            <w:tcW w:w="1840" w:type="dxa"/>
            <w:tcBorders>
              <w:top w:val="nil"/>
              <w:left w:val="nil"/>
              <w:bottom w:val="single" w:sz="4" w:space="0" w:color="auto"/>
              <w:right w:val="single" w:sz="4" w:space="0" w:color="auto"/>
            </w:tcBorders>
            <w:shd w:val="clear" w:color="auto" w:fill="auto"/>
            <w:vAlign w:val="center"/>
          </w:tcPr>
          <w:p w:rsidR="00020F92" w:rsidRPr="005B25FA" w:rsidRDefault="00020F92" w:rsidP="002206DD">
            <w:pPr>
              <w:widowControl/>
              <w:jc w:val="center"/>
              <w:rPr>
                <w:rFonts w:ascii="黑体" w:eastAsia="黑体" w:hAnsi="黑体"/>
                <w:kern w:val="0"/>
                <w:sz w:val="20"/>
                <w:szCs w:val="20"/>
              </w:rPr>
            </w:pPr>
            <w:r w:rsidRPr="005B25FA">
              <w:rPr>
                <w:rFonts w:ascii="黑体" w:eastAsia="黑体" w:hAnsi="黑体" w:hint="eastAsia"/>
                <w:kern w:val="0"/>
                <w:sz w:val="20"/>
                <w:szCs w:val="20"/>
              </w:rPr>
              <w:t>硬件工程师</w:t>
            </w:r>
          </w:p>
        </w:tc>
        <w:tc>
          <w:tcPr>
            <w:tcW w:w="1420" w:type="dxa"/>
            <w:tcBorders>
              <w:top w:val="nil"/>
              <w:left w:val="nil"/>
              <w:bottom w:val="single" w:sz="4" w:space="0" w:color="auto"/>
              <w:right w:val="single" w:sz="4" w:space="0" w:color="auto"/>
            </w:tcBorders>
            <w:shd w:val="clear" w:color="auto" w:fill="auto"/>
            <w:vAlign w:val="center"/>
          </w:tcPr>
          <w:p w:rsidR="00020F92" w:rsidRPr="005B25FA" w:rsidRDefault="00020F92" w:rsidP="002206DD">
            <w:pPr>
              <w:widowControl/>
              <w:jc w:val="left"/>
              <w:rPr>
                <w:rFonts w:ascii="黑体" w:eastAsia="黑体" w:hAnsi="黑体"/>
                <w:kern w:val="0"/>
                <w:sz w:val="20"/>
                <w:szCs w:val="20"/>
              </w:rPr>
            </w:pPr>
            <w:r w:rsidRPr="005B25FA">
              <w:rPr>
                <w:rFonts w:ascii="黑体" w:eastAsia="黑体" w:hAnsi="黑体" w:hint="eastAsia"/>
                <w:kern w:val="0"/>
                <w:sz w:val="20"/>
                <w:szCs w:val="20"/>
              </w:rPr>
              <w:t>电子、电气、通信、无线电、微波、自控、自动化等电子相关类专业本科及以上学历</w:t>
            </w:r>
          </w:p>
        </w:tc>
        <w:tc>
          <w:tcPr>
            <w:tcW w:w="1360" w:type="dxa"/>
            <w:tcBorders>
              <w:top w:val="nil"/>
              <w:left w:val="nil"/>
              <w:bottom w:val="single" w:sz="4" w:space="0" w:color="auto"/>
              <w:right w:val="single" w:sz="4" w:space="0" w:color="auto"/>
            </w:tcBorders>
            <w:shd w:val="clear" w:color="auto" w:fill="auto"/>
            <w:vAlign w:val="center"/>
          </w:tcPr>
          <w:p w:rsidR="00020F92" w:rsidRPr="005B25FA" w:rsidRDefault="00020F92" w:rsidP="002206DD">
            <w:pPr>
              <w:widowControl/>
              <w:jc w:val="center"/>
              <w:rPr>
                <w:rFonts w:ascii="黑体" w:eastAsia="黑体" w:hAnsi="黑体"/>
                <w:kern w:val="0"/>
                <w:sz w:val="20"/>
                <w:szCs w:val="20"/>
              </w:rPr>
            </w:pPr>
            <w:r w:rsidRPr="005B25FA">
              <w:rPr>
                <w:rFonts w:ascii="黑体" w:eastAsia="黑体" w:hAnsi="黑体" w:hint="eastAsia"/>
                <w:kern w:val="0"/>
                <w:sz w:val="20"/>
                <w:szCs w:val="20"/>
              </w:rPr>
              <w:t>10</w:t>
            </w:r>
          </w:p>
        </w:tc>
        <w:tc>
          <w:tcPr>
            <w:tcW w:w="3820" w:type="dxa"/>
            <w:tcBorders>
              <w:top w:val="nil"/>
              <w:left w:val="nil"/>
              <w:bottom w:val="single" w:sz="4" w:space="0" w:color="auto"/>
              <w:right w:val="single" w:sz="4" w:space="0" w:color="auto"/>
            </w:tcBorders>
            <w:shd w:val="clear" w:color="auto" w:fill="auto"/>
            <w:vAlign w:val="center"/>
          </w:tcPr>
          <w:p w:rsidR="00020F92" w:rsidRPr="005B25FA" w:rsidRDefault="00020F92" w:rsidP="002206DD">
            <w:pPr>
              <w:widowControl/>
              <w:jc w:val="left"/>
              <w:rPr>
                <w:rFonts w:ascii="黑体" w:eastAsia="黑体" w:hAnsi="黑体"/>
                <w:kern w:val="0"/>
                <w:sz w:val="20"/>
                <w:szCs w:val="20"/>
              </w:rPr>
            </w:pPr>
            <w:r w:rsidRPr="005B25FA">
              <w:rPr>
                <w:rFonts w:ascii="黑体" w:eastAsia="黑体" w:hAnsi="黑体" w:hint="eastAsia"/>
                <w:kern w:val="0"/>
                <w:sz w:val="20"/>
                <w:szCs w:val="20"/>
              </w:rPr>
              <w:t xml:space="preserve">1、从事通讯产品相关硬件模块的开发、测试工作； </w:t>
            </w:r>
            <w:r w:rsidRPr="005B25FA">
              <w:rPr>
                <w:rFonts w:ascii="黑体" w:eastAsia="黑体" w:hAnsi="黑体" w:hint="eastAsia"/>
                <w:kern w:val="0"/>
                <w:sz w:val="20"/>
                <w:szCs w:val="20"/>
              </w:rPr>
              <w:br/>
              <w:t xml:space="preserve">2、进行硬件器件的设计、调试、测试等工作； </w:t>
            </w:r>
            <w:r w:rsidRPr="005B25FA">
              <w:rPr>
                <w:rFonts w:ascii="黑体" w:eastAsia="黑体" w:hAnsi="黑体" w:hint="eastAsia"/>
                <w:kern w:val="0"/>
                <w:sz w:val="20"/>
                <w:szCs w:val="20"/>
              </w:rPr>
              <w:br/>
              <w:t xml:space="preserve">3、参与相关质量活动，确保设计、实现、硬件测试工作的按时保质完成； </w:t>
            </w:r>
            <w:r w:rsidRPr="005B25FA">
              <w:rPr>
                <w:rFonts w:ascii="黑体" w:eastAsia="黑体" w:hAnsi="黑体" w:hint="eastAsia"/>
                <w:kern w:val="0"/>
                <w:sz w:val="20"/>
                <w:szCs w:val="20"/>
              </w:rPr>
              <w:br/>
              <w:t xml:space="preserve">4、完成部门安排的其它研发相关工作。 </w:t>
            </w:r>
          </w:p>
        </w:tc>
        <w:tc>
          <w:tcPr>
            <w:tcW w:w="3940" w:type="dxa"/>
            <w:tcBorders>
              <w:top w:val="nil"/>
              <w:left w:val="nil"/>
              <w:bottom w:val="single" w:sz="4" w:space="0" w:color="auto"/>
              <w:right w:val="single" w:sz="4" w:space="0" w:color="auto"/>
            </w:tcBorders>
            <w:shd w:val="clear" w:color="auto" w:fill="auto"/>
            <w:vAlign w:val="center"/>
          </w:tcPr>
          <w:p w:rsidR="00020F92" w:rsidRPr="005B25FA" w:rsidRDefault="00020F92" w:rsidP="002206DD">
            <w:pPr>
              <w:widowControl/>
              <w:jc w:val="left"/>
              <w:rPr>
                <w:rFonts w:ascii="黑体" w:eastAsia="黑体" w:hAnsi="黑体"/>
                <w:kern w:val="0"/>
                <w:sz w:val="20"/>
                <w:szCs w:val="20"/>
              </w:rPr>
            </w:pPr>
            <w:r w:rsidRPr="005B25FA">
              <w:rPr>
                <w:rFonts w:ascii="黑体" w:eastAsia="黑体" w:hAnsi="黑体" w:hint="eastAsia"/>
                <w:kern w:val="0"/>
                <w:sz w:val="20"/>
                <w:szCs w:val="20"/>
              </w:rPr>
              <w:t>1、有热情从事移动通讯硬件开发工作</w:t>
            </w:r>
            <w:r w:rsidRPr="005B25FA">
              <w:rPr>
                <w:rFonts w:ascii="黑体" w:eastAsia="黑体" w:hAnsi="黑体" w:hint="eastAsia"/>
                <w:kern w:val="0"/>
                <w:sz w:val="20"/>
                <w:szCs w:val="20"/>
              </w:rPr>
              <w:br/>
              <w:t xml:space="preserve">2、扎实的专业基础知识，具备良好的数字、模拟电路基础； </w:t>
            </w:r>
            <w:r w:rsidRPr="005B25FA">
              <w:rPr>
                <w:rFonts w:ascii="黑体" w:eastAsia="黑体" w:hAnsi="黑体" w:hint="eastAsia"/>
                <w:kern w:val="0"/>
                <w:sz w:val="20"/>
                <w:szCs w:val="20"/>
              </w:rPr>
              <w:br/>
              <w:t>3、 良好的英语听说读写能力</w:t>
            </w:r>
            <w:r w:rsidRPr="005B25FA">
              <w:rPr>
                <w:rFonts w:ascii="黑体" w:eastAsia="黑体" w:hAnsi="黑体" w:hint="eastAsia"/>
                <w:kern w:val="0"/>
                <w:sz w:val="20"/>
                <w:szCs w:val="20"/>
              </w:rPr>
              <w:br/>
              <w:t>4、 较强的逻辑思维能力</w:t>
            </w:r>
            <w:r w:rsidRPr="005B25FA">
              <w:rPr>
                <w:rFonts w:ascii="黑体" w:eastAsia="黑体" w:hAnsi="黑体" w:hint="eastAsia"/>
                <w:kern w:val="0"/>
                <w:sz w:val="20"/>
                <w:szCs w:val="20"/>
              </w:rPr>
              <w:br/>
              <w:t>5、 良好的沟通能力及团队合作精神</w:t>
            </w:r>
          </w:p>
        </w:tc>
        <w:tc>
          <w:tcPr>
            <w:tcW w:w="1180" w:type="dxa"/>
            <w:tcBorders>
              <w:top w:val="nil"/>
              <w:left w:val="nil"/>
              <w:bottom w:val="single" w:sz="4" w:space="0" w:color="auto"/>
              <w:right w:val="single" w:sz="4" w:space="0" w:color="auto"/>
            </w:tcBorders>
            <w:shd w:val="clear" w:color="auto" w:fill="auto"/>
            <w:vAlign w:val="center"/>
          </w:tcPr>
          <w:p w:rsidR="00020F92" w:rsidRPr="005B25FA" w:rsidRDefault="00020F92" w:rsidP="002206DD">
            <w:pPr>
              <w:widowControl/>
              <w:jc w:val="center"/>
              <w:rPr>
                <w:rFonts w:ascii="黑体" w:eastAsia="黑体" w:hAnsi="黑体"/>
                <w:kern w:val="0"/>
                <w:sz w:val="20"/>
                <w:szCs w:val="20"/>
              </w:rPr>
            </w:pPr>
            <w:r w:rsidRPr="005B25FA">
              <w:rPr>
                <w:rFonts w:ascii="黑体" w:eastAsia="黑体" w:hAnsi="黑体" w:hint="eastAsia"/>
                <w:kern w:val="0"/>
                <w:sz w:val="20"/>
                <w:szCs w:val="20"/>
              </w:rPr>
              <w:t>宁波</w:t>
            </w:r>
          </w:p>
        </w:tc>
      </w:tr>
      <w:tr w:rsidR="002206DD" w:rsidRPr="005B25FA" w:rsidTr="00685BD9">
        <w:trPr>
          <w:trHeight w:val="1833"/>
        </w:trPr>
        <w:tc>
          <w:tcPr>
            <w:tcW w:w="1440" w:type="dxa"/>
            <w:tcBorders>
              <w:top w:val="nil"/>
              <w:left w:val="single" w:sz="8" w:space="0" w:color="auto"/>
              <w:bottom w:val="single" w:sz="4" w:space="0" w:color="auto"/>
              <w:right w:val="single" w:sz="4" w:space="0" w:color="auto"/>
            </w:tcBorders>
            <w:shd w:val="clear" w:color="auto" w:fill="auto"/>
            <w:vAlign w:val="center"/>
          </w:tcPr>
          <w:p w:rsidR="002206DD" w:rsidRPr="005B25FA" w:rsidRDefault="002206DD" w:rsidP="002206DD">
            <w:pPr>
              <w:widowControl/>
              <w:jc w:val="center"/>
              <w:rPr>
                <w:rFonts w:ascii="黑体" w:eastAsia="黑体" w:hAnsi="黑体"/>
                <w:kern w:val="0"/>
                <w:sz w:val="20"/>
                <w:szCs w:val="20"/>
              </w:rPr>
            </w:pPr>
            <w:r>
              <w:rPr>
                <w:rFonts w:ascii="黑体" w:eastAsia="黑体" w:hAnsi="黑体" w:hint="eastAsia"/>
                <w:kern w:val="0"/>
                <w:sz w:val="20"/>
                <w:szCs w:val="20"/>
              </w:rPr>
              <w:t>工业设计</w:t>
            </w:r>
          </w:p>
        </w:tc>
        <w:tc>
          <w:tcPr>
            <w:tcW w:w="1840" w:type="dxa"/>
            <w:tcBorders>
              <w:top w:val="nil"/>
              <w:left w:val="nil"/>
              <w:bottom w:val="single" w:sz="4" w:space="0" w:color="auto"/>
              <w:right w:val="single" w:sz="4" w:space="0" w:color="auto"/>
            </w:tcBorders>
            <w:shd w:val="clear" w:color="auto" w:fill="auto"/>
            <w:vAlign w:val="center"/>
          </w:tcPr>
          <w:p w:rsidR="002206DD" w:rsidRPr="005B25FA" w:rsidRDefault="002206DD" w:rsidP="002206DD">
            <w:pPr>
              <w:widowControl/>
              <w:jc w:val="center"/>
              <w:rPr>
                <w:rFonts w:ascii="黑体" w:eastAsia="黑体" w:hAnsi="黑体"/>
                <w:kern w:val="0"/>
                <w:sz w:val="20"/>
                <w:szCs w:val="20"/>
              </w:rPr>
            </w:pPr>
            <w:r>
              <w:rPr>
                <w:rFonts w:ascii="黑体" w:eastAsia="黑体" w:hAnsi="黑体" w:hint="eastAsia"/>
                <w:kern w:val="0"/>
                <w:sz w:val="20"/>
                <w:szCs w:val="20"/>
              </w:rPr>
              <w:t>工业设计师</w:t>
            </w:r>
          </w:p>
        </w:tc>
        <w:tc>
          <w:tcPr>
            <w:tcW w:w="1420" w:type="dxa"/>
            <w:tcBorders>
              <w:top w:val="nil"/>
              <w:left w:val="nil"/>
              <w:bottom w:val="single" w:sz="4" w:space="0" w:color="auto"/>
              <w:right w:val="single" w:sz="4" w:space="0" w:color="auto"/>
            </w:tcBorders>
            <w:shd w:val="clear" w:color="auto" w:fill="auto"/>
            <w:vAlign w:val="center"/>
          </w:tcPr>
          <w:p w:rsidR="002206DD" w:rsidRPr="005B25FA" w:rsidRDefault="00E17ACC" w:rsidP="002206DD">
            <w:pPr>
              <w:widowControl/>
              <w:jc w:val="left"/>
              <w:rPr>
                <w:rFonts w:ascii="黑体" w:eastAsia="黑体" w:hAnsi="黑体"/>
                <w:kern w:val="0"/>
                <w:sz w:val="20"/>
                <w:szCs w:val="20"/>
              </w:rPr>
            </w:pPr>
            <w:r>
              <w:rPr>
                <w:rFonts w:ascii="黑体" w:eastAsia="黑体" w:hAnsi="黑体" w:hint="eastAsia"/>
                <w:kern w:val="0"/>
                <w:sz w:val="20"/>
                <w:szCs w:val="20"/>
              </w:rPr>
              <w:t>工业设计、平面设计、机械设计等相关专业，本科及以上学历</w:t>
            </w:r>
          </w:p>
        </w:tc>
        <w:tc>
          <w:tcPr>
            <w:tcW w:w="1360" w:type="dxa"/>
            <w:tcBorders>
              <w:top w:val="nil"/>
              <w:left w:val="nil"/>
              <w:bottom w:val="single" w:sz="4" w:space="0" w:color="auto"/>
              <w:right w:val="single" w:sz="4" w:space="0" w:color="auto"/>
            </w:tcBorders>
            <w:shd w:val="clear" w:color="auto" w:fill="auto"/>
            <w:vAlign w:val="center"/>
          </w:tcPr>
          <w:p w:rsidR="002206DD" w:rsidRPr="005B25FA" w:rsidRDefault="00052787" w:rsidP="002206DD">
            <w:pPr>
              <w:widowControl/>
              <w:jc w:val="center"/>
              <w:rPr>
                <w:rFonts w:ascii="黑体" w:eastAsia="黑体" w:hAnsi="黑体"/>
                <w:kern w:val="0"/>
                <w:sz w:val="20"/>
                <w:szCs w:val="20"/>
              </w:rPr>
            </w:pPr>
            <w:r>
              <w:rPr>
                <w:rFonts w:ascii="黑体" w:eastAsia="黑体" w:hAnsi="黑体" w:hint="eastAsia"/>
                <w:kern w:val="0"/>
                <w:sz w:val="20"/>
                <w:szCs w:val="20"/>
              </w:rPr>
              <w:t>2</w:t>
            </w:r>
          </w:p>
        </w:tc>
        <w:tc>
          <w:tcPr>
            <w:tcW w:w="3820" w:type="dxa"/>
            <w:tcBorders>
              <w:top w:val="nil"/>
              <w:left w:val="nil"/>
              <w:bottom w:val="single" w:sz="4" w:space="0" w:color="auto"/>
              <w:right w:val="single" w:sz="4" w:space="0" w:color="auto"/>
            </w:tcBorders>
            <w:shd w:val="clear" w:color="auto" w:fill="auto"/>
            <w:vAlign w:val="center"/>
          </w:tcPr>
          <w:p w:rsidR="001034D1" w:rsidRPr="001034D1" w:rsidRDefault="00A76B1B" w:rsidP="001034D1">
            <w:pPr>
              <w:spacing w:after="200" w:line="276" w:lineRule="auto"/>
              <w:contextualSpacing/>
              <w:rPr>
                <w:rFonts w:ascii="黑体" w:eastAsia="黑体" w:hAnsi="黑体"/>
                <w:sz w:val="20"/>
                <w:szCs w:val="20"/>
              </w:rPr>
            </w:pPr>
            <w:r>
              <w:rPr>
                <w:rFonts w:ascii="黑体" w:eastAsia="黑体" w:hAnsi="黑体" w:hint="eastAsia"/>
                <w:sz w:val="20"/>
                <w:szCs w:val="20"/>
              </w:rPr>
              <w:t>1、</w:t>
            </w:r>
            <w:r w:rsidR="001034D1" w:rsidRPr="001034D1">
              <w:rPr>
                <w:rFonts w:ascii="黑体" w:eastAsia="黑体" w:hAnsi="黑体" w:hint="eastAsia"/>
                <w:sz w:val="20"/>
                <w:szCs w:val="20"/>
              </w:rPr>
              <w:t>正确理解输入，进行市场调查和设计调查，定位人群，制作design brief。</w:t>
            </w:r>
          </w:p>
          <w:p w:rsidR="001034D1" w:rsidRPr="001034D1" w:rsidRDefault="00A76B1B" w:rsidP="001034D1">
            <w:pPr>
              <w:spacing w:after="200" w:line="276" w:lineRule="auto"/>
              <w:contextualSpacing/>
              <w:rPr>
                <w:rFonts w:ascii="黑体" w:eastAsia="黑体" w:hAnsi="黑体"/>
                <w:sz w:val="20"/>
                <w:szCs w:val="20"/>
              </w:rPr>
            </w:pPr>
            <w:r>
              <w:rPr>
                <w:rFonts w:ascii="黑体" w:eastAsia="黑体" w:hAnsi="黑体" w:hint="eastAsia"/>
                <w:sz w:val="20"/>
                <w:szCs w:val="20"/>
              </w:rPr>
              <w:t>2、</w:t>
            </w:r>
            <w:r w:rsidR="001034D1" w:rsidRPr="001034D1">
              <w:rPr>
                <w:rFonts w:ascii="黑体" w:eastAsia="黑体" w:hAnsi="黑体" w:hint="eastAsia"/>
                <w:sz w:val="20"/>
                <w:szCs w:val="20"/>
              </w:rPr>
              <w:t>理解design brief，利用草图或者2Dline进行设计概念开发</w:t>
            </w:r>
          </w:p>
          <w:p w:rsidR="001034D1" w:rsidRPr="001034D1" w:rsidRDefault="00A76B1B" w:rsidP="001034D1">
            <w:pPr>
              <w:spacing w:after="200" w:line="276" w:lineRule="auto"/>
              <w:contextualSpacing/>
              <w:rPr>
                <w:rFonts w:ascii="黑体" w:eastAsia="黑体" w:hAnsi="黑体"/>
                <w:sz w:val="20"/>
                <w:szCs w:val="20"/>
              </w:rPr>
            </w:pPr>
            <w:r>
              <w:rPr>
                <w:rFonts w:ascii="黑体" w:eastAsia="黑体" w:hAnsi="黑体" w:hint="eastAsia"/>
                <w:sz w:val="20"/>
                <w:szCs w:val="20"/>
              </w:rPr>
              <w:t>3、</w:t>
            </w:r>
            <w:r w:rsidR="001034D1" w:rsidRPr="001034D1">
              <w:rPr>
                <w:rFonts w:ascii="黑体" w:eastAsia="黑体" w:hAnsi="黑体" w:hint="eastAsia"/>
                <w:sz w:val="20"/>
                <w:szCs w:val="20"/>
              </w:rPr>
              <w:t>细化设计，完成3D建模，制作效果图和展示文件。</w:t>
            </w:r>
          </w:p>
          <w:p w:rsidR="001034D1" w:rsidRPr="001034D1" w:rsidRDefault="00A76B1B" w:rsidP="001034D1">
            <w:pPr>
              <w:spacing w:after="200" w:line="276" w:lineRule="auto"/>
              <w:contextualSpacing/>
              <w:rPr>
                <w:rFonts w:ascii="黑体" w:eastAsia="黑体" w:hAnsi="黑体"/>
                <w:sz w:val="20"/>
                <w:szCs w:val="20"/>
              </w:rPr>
            </w:pPr>
            <w:r>
              <w:rPr>
                <w:rFonts w:ascii="黑体" w:eastAsia="黑体" w:hAnsi="黑体" w:hint="eastAsia"/>
                <w:sz w:val="20"/>
                <w:szCs w:val="20"/>
              </w:rPr>
              <w:t>4、</w:t>
            </w:r>
            <w:r w:rsidR="001034D1" w:rsidRPr="001034D1">
              <w:rPr>
                <w:rFonts w:ascii="黑体" w:eastAsia="黑体" w:hAnsi="黑体" w:hint="eastAsia"/>
                <w:sz w:val="20"/>
                <w:szCs w:val="20"/>
              </w:rPr>
              <w:t>根据反馈进行后期优化设计，进行配色和制作所需效果图和展示文件。</w:t>
            </w:r>
          </w:p>
          <w:p w:rsidR="001034D1" w:rsidRPr="001034D1" w:rsidRDefault="00A76B1B" w:rsidP="001034D1">
            <w:pPr>
              <w:spacing w:after="200" w:line="276" w:lineRule="auto"/>
              <w:contextualSpacing/>
              <w:rPr>
                <w:rFonts w:ascii="黑体" w:eastAsia="黑体" w:hAnsi="黑体"/>
                <w:sz w:val="20"/>
                <w:szCs w:val="20"/>
              </w:rPr>
            </w:pPr>
            <w:r>
              <w:rPr>
                <w:rFonts w:ascii="黑体" w:eastAsia="黑体" w:hAnsi="黑体" w:hint="eastAsia"/>
                <w:sz w:val="20"/>
                <w:szCs w:val="20"/>
              </w:rPr>
              <w:lastRenderedPageBreak/>
              <w:t>5、</w:t>
            </w:r>
            <w:r w:rsidR="001034D1" w:rsidRPr="001034D1">
              <w:rPr>
                <w:rFonts w:ascii="黑体" w:eastAsia="黑体" w:hAnsi="黑体" w:hint="eastAsia"/>
                <w:sz w:val="20"/>
                <w:szCs w:val="20"/>
              </w:rPr>
              <w:t>mockup制作支持</w:t>
            </w:r>
          </w:p>
          <w:p w:rsidR="001034D1" w:rsidRPr="001034D1" w:rsidRDefault="00A76B1B" w:rsidP="001034D1">
            <w:pPr>
              <w:spacing w:after="200" w:line="276" w:lineRule="auto"/>
              <w:contextualSpacing/>
              <w:rPr>
                <w:rFonts w:ascii="黑体" w:eastAsia="黑体" w:hAnsi="黑体"/>
                <w:sz w:val="20"/>
                <w:szCs w:val="20"/>
              </w:rPr>
            </w:pPr>
            <w:r>
              <w:rPr>
                <w:rFonts w:ascii="黑体" w:eastAsia="黑体" w:hAnsi="黑体" w:hint="eastAsia"/>
                <w:sz w:val="20"/>
                <w:szCs w:val="20"/>
              </w:rPr>
              <w:t>6、</w:t>
            </w:r>
            <w:r w:rsidR="001034D1" w:rsidRPr="001034D1">
              <w:rPr>
                <w:rFonts w:ascii="黑体" w:eastAsia="黑体" w:hAnsi="黑体" w:hint="eastAsia"/>
                <w:sz w:val="20"/>
                <w:szCs w:val="20"/>
              </w:rPr>
              <w:t>整合信息反馈和MD的意见，进行ID/MD convergence。</w:t>
            </w:r>
          </w:p>
          <w:p w:rsidR="001034D1" w:rsidRPr="001034D1" w:rsidRDefault="00A76B1B" w:rsidP="001034D1">
            <w:pPr>
              <w:spacing w:after="200" w:line="276" w:lineRule="auto"/>
              <w:contextualSpacing/>
              <w:rPr>
                <w:rFonts w:ascii="黑体" w:eastAsia="黑体" w:hAnsi="黑体"/>
                <w:sz w:val="20"/>
                <w:szCs w:val="20"/>
              </w:rPr>
            </w:pPr>
            <w:r>
              <w:rPr>
                <w:rFonts w:ascii="黑体" w:eastAsia="黑体" w:hAnsi="黑体" w:hint="eastAsia"/>
                <w:sz w:val="20"/>
                <w:szCs w:val="20"/>
              </w:rPr>
              <w:t>7、</w:t>
            </w:r>
            <w:r w:rsidR="001034D1" w:rsidRPr="001034D1">
              <w:rPr>
                <w:rFonts w:ascii="黑体" w:eastAsia="黑体" w:hAnsi="黑体" w:hint="eastAsia"/>
                <w:sz w:val="20"/>
                <w:szCs w:val="20"/>
              </w:rPr>
              <w:t>设计资料和信息的收集及分享</w:t>
            </w:r>
          </w:p>
          <w:p w:rsidR="002206DD" w:rsidRPr="001034D1" w:rsidRDefault="002206DD" w:rsidP="0073044C">
            <w:pPr>
              <w:rPr>
                <w:rFonts w:ascii="黑体" w:eastAsia="黑体" w:hAnsi="黑体"/>
                <w:kern w:val="0"/>
                <w:sz w:val="20"/>
                <w:szCs w:val="20"/>
              </w:rPr>
            </w:pPr>
          </w:p>
        </w:tc>
        <w:tc>
          <w:tcPr>
            <w:tcW w:w="3940" w:type="dxa"/>
            <w:tcBorders>
              <w:top w:val="nil"/>
              <w:left w:val="nil"/>
              <w:bottom w:val="single" w:sz="4" w:space="0" w:color="auto"/>
              <w:right w:val="single" w:sz="4" w:space="0" w:color="auto"/>
            </w:tcBorders>
            <w:shd w:val="clear" w:color="auto" w:fill="auto"/>
            <w:vAlign w:val="center"/>
          </w:tcPr>
          <w:p w:rsidR="00A76B1B" w:rsidRPr="00A76B1B" w:rsidRDefault="00A76B1B" w:rsidP="00A76B1B">
            <w:pPr>
              <w:spacing w:after="200" w:line="276" w:lineRule="auto"/>
              <w:contextualSpacing/>
              <w:rPr>
                <w:rFonts w:ascii="黑体" w:eastAsia="黑体" w:hAnsi="黑体"/>
                <w:sz w:val="20"/>
                <w:szCs w:val="20"/>
              </w:rPr>
            </w:pPr>
            <w:r w:rsidRPr="00A76B1B">
              <w:rPr>
                <w:rFonts w:ascii="黑体" w:eastAsia="黑体" w:hAnsi="黑体"/>
                <w:sz w:val="20"/>
                <w:szCs w:val="20"/>
              </w:rPr>
              <w:lastRenderedPageBreak/>
              <w:t>1</w:t>
            </w:r>
            <w:r w:rsidRPr="00A76B1B">
              <w:rPr>
                <w:rFonts w:ascii="黑体" w:eastAsia="黑体" w:hAnsi="黑体" w:hint="eastAsia"/>
                <w:sz w:val="20"/>
                <w:szCs w:val="20"/>
              </w:rPr>
              <w:t>：良好的草图对话能力；</w:t>
            </w:r>
          </w:p>
          <w:p w:rsidR="00A76B1B" w:rsidRPr="00A76B1B" w:rsidRDefault="00A76B1B" w:rsidP="00A76B1B">
            <w:pPr>
              <w:spacing w:after="200" w:line="276" w:lineRule="auto"/>
              <w:contextualSpacing/>
              <w:rPr>
                <w:rFonts w:ascii="黑体" w:eastAsia="黑体" w:hAnsi="黑体"/>
                <w:sz w:val="20"/>
                <w:szCs w:val="20"/>
              </w:rPr>
            </w:pPr>
            <w:r w:rsidRPr="00A76B1B">
              <w:rPr>
                <w:rFonts w:ascii="黑体" w:eastAsia="黑体" w:hAnsi="黑体" w:hint="eastAsia"/>
                <w:sz w:val="20"/>
                <w:szCs w:val="20"/>
              </w:rPr>
              <w:t>2：熟练运用2D软件(photoshop, AI</w:t>
            </w:r>
            <w:r w:rsidRPr="00A76B1B">
              <w:rPr>
                <w:rFonts w:ascii="黑体" w:eastAsia="黑体" w:hAnsi="黑体"/>
                <w:sz w:val="20"/>
                <w:szCs w:val="20"/>
              </w:rPr>
              <w:t>…</w:t>
            </w:r>
            <w:r w:rsidRPr="00A76B1B">
              <w:rPr>
                <w:rFonts w:ascii="黑体" w:eastAsia="黑体" w:hAnsi="黑体" w:hint="eastAsia"/>
                <w:sz w:val="20"/>
                <w:szCs w:val="20"/>
              </w:rPr>
              <w:t>)和3D软件（Rhino，Pro-E</w:t>
            </w:r>
            <w:r w:rsidRPr="00A76B1B">
              <w:rPr>
                <w:rFonts w:ascii="黑体" w:eastAsia="黑体" w:hAnsi="黑体"/>
                <w:sz w:val="20"/>
                <w:szCs w:val="20"/>
              </w:rPr>
              <w:t>…</w:t>
            </w:r>
            <w:r w:rsidRPr="00A76B1B">
              <w:rPr>
                <w:rFonts w:ascii="黑体" w:eastAsia="黑体" w:hAnsi="黑体" w:hint="eastAsia"/>
                <w:sz w:val="20"/>
                <w:szCs w:val="20"/>
              </w:rPr>
              <w:t>）</w:t>
            </w:r>
            <w:r w:rsidRPr="00A76B1B">
              <w:rPr>
                <w:rFonts w:ascii="黑体" w:eastAsia="黑体" w:hAnsi="黑体"/>
                <w:sz w:val="20"/>
                <w:szCs w:val="20"/>
              </w:rPr>
              <w:t>.</w:t>
            </w:r>
            <w:r w:rsidRPr="00A76B1B">
              <w:rPr>
                <w:rFonts w:ascii="黑体" w:eastAsia="黑体" w:hAnsi="黑体" w:hint="eastAsia"/>
                <w:sz w:val="20"/>
                <w:szCs w:val="20"/>
              </w:rPr>
              <w:t>会PRO-E者优先考虑。</w:t>
            </w:r>
          </w:p>
          <w:p w:rsidR="00A76B1B" w:rsidRPr="00A76B1B" w:rsidRDefault="00A76B1B" w:rsidP="00A76B1B">
            <w:pPr>
              <w:spacing w:after="200" w:line="276" w:lineRule="auto"/>
              <w:contextualSpacing/>
              <w:rPr>
                <w:rFonts w:ascii="黑体" w:eastAsia="黑体" w:hAnsi="黑体"/>
                <w:sz w:val="20"/>
                <w:szCs w:val="20"/>
              </w:rPr>
            </w:pPr>
            <w:r w:rsidRPr="00A76B1B">
              <w:rPr>
                <w:rFonts w:ascii="黑体" w:eastAsia="黑体" w:hAnsi="黑体" w:hint="eastAsia"/>
                <w:sz w:val="20"/>
                <w:szCs w:val="20"/>
              </w:rPr>
              <w:t>3：熟练运用渲染软件（Hypershot</w:t>
            </w:r>
            <w:r w:rsidRPr="00A76B1B">
              <w:rPr>
                <w:rFonts w:ascii="黑体" w:eastAsia="黑体" w:hAnsi="黑体"/>
                <w:sz w:val="20"/>
                <w:szCs w:val="20"/>
              </w:rPr>
              <w:t>, Keyshot, Vray,…</w:t>
            </w:r>
            <w:r w:rsidRPr="00A76B1B">
              <w:rPr>
                <w:rFonts w:ascii="黑体" w:eastAsia="黑体" w:hAnsi="黑体" w:hint="eastAsia"/>
                <w:sz w:val="20"/>
                <w:szCs w:val="20"/>
              </w:rPr>
              <w:t>）；</w:t>
            </w:r>
          </w:p>
          <w:p w:rsidR="00A76B1B" w:rsidRPr="00A76B1B" w:rsidRDefault="00A76B1B" w:rsidP="00A76B1B">
            <w:pPr>
              <w:spacing w:after="200" w:line="276" w:lineRule="auto"/>
              <w:contextualSpacing/>
              <w:rPr>
                <w:rFonts w:ascii="黑体" w:eastAsia="黑体" w:hAnsi="黑体"/>
                <w:sz w:val="20"/>
                <w:szCs w:val="20"/>
              </w:rPr>
            </w:pPr>
            <w:r w:rsidRPr="00A76B1B">
              <w:rPr>
                <w:rFonts w:ascii="黑体" w:eastAsia="黑体" w:hAnsi="黑体" w:hint="eastAsia"/>
                <w:sz w:val="20"/>
                <w:szCs w:val="20"/>
              </w:rPr>
              <w:t>4：了解手机材料及工艺；</w:t>
            </w:r>
          </w:p>
          <w:p w:rsidR="00A76B1B" w:rsidRPr="00A76B1B" w:rsidRDefault="00A76B1B" w:rsidP="00A76B1B">
            <w:pPr>
              <w:spacing w:after="200" w:line="276" w:lineRule="auto"/>
              <w:contextualSpacing/>
              <w:rPr>
                <w:rFonts w:ascii="黑体" w:eastAsia="黑体" w:hAnsi="黑体"/>
                <w:sz w:val="20"/>
                <w:szCs w:val="20"/>
              </w:rPr>
            </w:pPr>
            <w:r w:rsidRPr="00A76B1B">
              <w:rPr>
                <w:rFonts w:ascii="黑体" w:eastAsia="黑体" w:hAnsi="黑体" w:hint="eastAsia"/>
                <w:sz w:val="20"/>
                <w:szCs w:val="20"/>
              </w:rPr>
              <w:t>5：有英语基础。</w:t>
            </w:r>
          </w:p>
          <w:p w:rsidR="002206DD" w:rsidRPr="005B25FA" w:rsidRDefault="002206DD" w:rsidP="002206DD">
            <w:pPr>
              <w:widowControl/>
              <w:jc w:val="left"/>
              <w:rPr>
                <w:rFonts w:ascii="黑体" w:eastAsia="黑体" w:hAnsi="黑体"/>
                <w:kern w:val="0"/>
                <w:sz w:val="20"/>
                <w:szCs w:val="20"/>
              </w:rPr>
            </w:pPr>
          </w:p>
        </w:tc>
        <w:tc>
          <w:tcPr>
            <w:tcW w:w="1180" w:type="dxa"/>
            <w:tcBorders>
              <w:top w:val="nil"/>
              <w:left w:val="nil"/>
              <w:bottom w:val="single" w:sz="4" w:space="0" w:color="auto"/>
              <w:right w:val="single" w:sz="4" w:space="0" w:color="auto"/>
            </w:tcBorders>
            <w:shd w:val="clear" w:color="auto" w:fill="auto"/>
            <w:vAlign w:val="center"/>
          </w:tcPr>
          <w:p w:rsidR="002206DD" w:rsidRPr="005B25FA" w:rsidRDefault="00052787" w:rsidP="002206DD">
            <w:pPr>
              <w:widowControl/>
              <w:jc w:val="center"/>
              <w:rPr>
                <w:rFonts w:ascii="黑体" w:eastAsia="黑体" w:hAnsi="黑体"/>
                <w:kern w:val="0"/>
                <w:sz w:val="20"/>
                <w:szCs w:val="20"/>
              </w:rPr>
            </w:pPr>
            <w:r>
              <w:rPr>
                <w:rFonts w:ascii="黑体" w:eastAsia="黑体" w:hAnsi="黑体" w:hint="eastAsia"/>
                <w:kern w:val="0"/>
                <w:sz w:val="20"/>
                <w:szCs w:val="20"/>
              </w:rPr>
              <w:lastRenderedPageBreak/>
              <w:t>宁波</w:t>
            </w:r>
          </w:p>
        </w:tc>
      </w:tr>
      <w:tr w:rsidR="00020F92" w:rsidRPr="005B25FA" w:rsidTr="00020F92">
        <w:trPr>
          <w:trHeight w:val="1920"/>
        </w:trPr>
        <w:tc>
          <w:tcPr>
            <w:tcW w:w="1440" w:type="dxa"/>
            <w:tcBorders>
              <w:top w:val="nil"/>
              <w:left w:val="single" w:sz="8" w:space="0" w:color="auto"/>
              <w:bottom w:val="single" w:sz="4" w:space="0" w:color="auto"/>
              <w:right w:val="single" w:sz="4" w:space="0" w:color="auto"/>
            </w:tcBorders>
            <w:shd w:val="clear" w:color="auto" w:fill="auto"/>
            <w:vAlign w:val="center"/>
          </w:tcPr>
          <w:p w:rsidR="00020F92" w:rsidRPr="005B25FA" w:rsidRDefault="00020F92" w:rsidP="005B25FA">
            <w:pPr>
              <w:widowControl/>
              <w:jc w:val="center"/>
              <w:rPr>
                <w:rFonts w:ascii="黑体" w:eastAsia="黑体" w:hAnsi="黑体"/>
                <w:kern w:val="0"/>
                <w:sz w:val="20"/>
                <w:szCs w:val="20"/>
              </w:rPr>
            </w:pPr>
            <w:r w:rsidRPr="00020F92">
              <w:rPr>
                <w:rFonts w:ascii="黑体" w:eastAsia="黑体" w:hAnsi="黑体"/>
                <w:kern w:val="0"/>
                <w:sz w:val="20"/>
                <w:szCs w:val="20"/>
              </w:rPr>
              <w:lastRenderedPageBreak/>
              <w:t>UE</w:t>
            </w:r>
          </w:p>
        </w:tc>
        <w:tc>
          <w:tcPr>
            <w:tcW w:w="1840" w:type="dxa"/>
            <w:tcBorders>
              <w:top w:val="nil"/>
              <w:left w:val="nil"/>
              <w:bottom w:val="single" w:sz="4" w:space="0" w:color="auto"/>
              <w:right w:val="single" w:sz="4" w:space="0" w:color="auto"/>
            </w:tcBorders>
            <w:shd w:val="clear" w:color="auto" w:fill="auto"/>
            <w:vAlign w:val="center"/>
          </w:tcPr>
          <w:p w:rsidR="00020F92" w:rsidRPr="005B25FA" w:rsidRDefault="00020F92" w:rsidP="005B25FA">
            <w:pPr>
              <w:widowControl/>
              <w:jc w:val="center"/>
              <w:rPr>
                <w:rFonts w:ascii="黑体" w:eastAsia="黑体" w:hAnsi="黑体"/>
                <w:kern w:val="0"/>
                <w:sz w:val="20"/>
                <w:szCs w:val="20"/>
              </w:rPr>
            </w:pPr>
            <w:r w:rsidRPr="00020F92">
              <w:rPr>
                <w:rFonts w:ascii="黑体" w:eastAsia="黑体" w:hAnsi="黑体" w:hint="eastAsia"/>
                <w:kern w:val="0"/>
                <w:sz w:val="20"/>
                <w:szCs w:val="20"/>
              </w:rPr>
              <w:t>UE设计师</w:t>
            </w:r>
          </w:p>
        </w:tc>
        <w:tc>
          <w:tcPr>
            <w:tcW w:w="1420" w:type="dxa"/>
            <w:tcBorders>
              <w:top w:val="nil"/>
              <w:left w:val="nil"/>
              <w:bottom w:val="single" w:sz="4" w:space="0" w:color="auto"/>
              <w:right w:val="single" w:sz="4" w:space="0" w:color="auto"/>
            </w:tcBorders>
            <w:shd w:val="clear" w:color="auto" w:fill="auto"/>
            <w:vAlign w:val="center"/>
          </w:tcPr>
          <w:p w:rsidR="00020F92" w:rsidRPr="005B25FA" w:rsidRDefault="00020F92" w:rsidP="005B25FA">
            <w:pPr>
              <w:widowControl/>
              <w:jc w:val="left"/>
              <w:rPr>
                <w:rFonts w:ascii="黑体" w:eastAsia="黑体" w:hAnsi="黑体"/>
                <w:kern w:val="0"/>
                <w:sz w:val="20"/>
                <w:szCs w:val="20"/>
              </w:rPr>
            </w:pPr>
            <w:r w:rsidRPr="00020F92">
              <w:rPr>
                <w:rFonts w:ascii="黑体" w:eastAsia="黑体" w:hAnsi="黑体" w:hint="eastAsia"/>
                <w:kern w:val="0"/>
                <w:sz w:val="20"/>
                <w:szCs w:val="20"/>
              </w:rPr>
              <w:t>工业设计、计算机、心理学、平面设计、多媒体设计等相关专业，本科以上学历</w:t>
            </w:r>
          </w:p>
        </w:tc>
        <w:tc>
          <w:tcPr>
            <w:tcW w:w="1360" w:type="dxa"/>
            <w:tcBorders>
              <w:top w:val="nil"/>
              <w:left w:val="nil"/>
              <w:bottom w:val="single" w:sz="4" w:space="0" w:color="auto"/>
              <w:right w:val="single" w:sz="4" w:space="0" w:color="auto"/>
            </w:tcBorders>
            <w:shd w:val="clear" w:color="auto" w:fill="auto"/>
            <w:vAlign w:val="center"/>
          </w:tcPr>
          <w:p w:rsidR="00020F92" w:rsidRPr="005B25FA" w:rsidRDefault="00020F92" w:rsidP="005B25FA">
            <w:pPr>
              <w:widowControl/>
              <w:jc w:val="center"/>
              <w:rPr>
                <w:rFonts w:ascii="黑体" w:eastAsia="黑体" w:hAnsi="黑体"/>
                <w:kern w:val="0"/>
                <w:sz w:val="20"/>
                <w:szCs w:val="20"/>
              </w:rPr>
            </w:pPr>
            <w:r w:rsidRPr="00020F92">
              <w:rPr>
                <w:rFonts w:ascii="黑体" w:eastAsia="黑体" w:hAnsi="黑体"/>
                <w:kern w:val="0"/>
                <w:sz w:val="20"/>
                <w:szCs w:val="20"/>
              </w:rPr>
              <w:t>1</w:t>
            </w:r>
          </w:p>
        </w:tc>
        <w:tc>
          <w:tcPr>
            <w:tcW w:w="3820" w:type="dxa"/>
            <w:tcBorders>
              <w:top w:val="nil"/>
              <w:left w:val="nil"/>
              <w:bottom w:val="single" w:sz="4" w:space="0" w:color="auto"/>
              <w:right w:val="single" w:sz="4" w:space="0" w:color="auto"/>
            </w:tcBorders>
            <w:shd w:val="clear" w:color="auto" w:fill="auto"/>
            <w:vAlign w:val="center"/>
          </w:tcPr>
          <w:p w:rsidR="00020F92" w:rsidRPr="00020F92" w:rsidRDefault="00020F92" w:rsidP="00020F92">
            <w:pPr>
              <w:widowControl/>
              <w:jc w:val="left"/>
              <w:rPr>
                <w:rFonts w:ascii="黑体" w:eastAsia="黑体" w:hAnsi="黑体"/>
                <w:kern w:val="0"/>
                <w:sz w:val="20"/>
                <w:szCs w:val="20"/>
              </w:rPr>
            </w:pPr>
            <w:r w:rsidRPr="00020F92">
              <w:rPr>
                <w:rFonts w:ascii="黑体" w:eastAsia="黑体" w:hAnsi="黑体" w:hint="eastAsia"/>
                <w:kern w:val="0"/>
                <w:sz w:val="20"/>
                <w:szCs w:val="20"/>
              </w:rPr>
              <w:t>1、基于Android等系统平台从事手机产品相关软件UI UX设计；</w:t>
            </w:r>
          </w:p>
          <w:p w:rsidR="00020F92" w:rsidRPr="00020F92" w:rsidRDefault="00020F92" w:rsidP="00020F92">
            <w:pPr>
              <w:widowControl/>
              <w:jc w:val="left"/>
              <w:rPr>
                <w:rFonts w:ascii="黑体" w:eastAsia="黑体" w:hAnsi="黑体"/>
                <w:kern w:val="0"/>
                <w:sz w:val="20"/>
                <w:szCs w:val="20"/>
              </w:rPr>
            </w:pPr>
            <w:r w:rsidRPr="00020F92">
              <w:rPr>
                <w:rFonts w:ascii="黑体" w:eastAsia="黑体" w:hAnsi="黑体" w:hint="eastAsia"/>
                <w:kern w:val="0"/>
                <w:sz w:val="20"/>
                <w:szCs w:val="20"/>
              </w:rPr>
              <w:t>2、进行UI/UX文档的撰写维护工作；</w:t>
            </w:r>
          </w:p>
          <w:p w:rsidR="00020F92" w:rsidRPr="00020F92" w:rsidRDefault="00020F92" w:rsidP="00020F92">
            <w:pPr>
              <w:widowControl/>
              <w:jc w:val="left"/>
              <w:rPr>
                <w:rFonts w:ascii="黑体" w:eastAsia="黑体" w:hAnsi="黑体"/>
                <w:kern w:val="0"/>
                <w:sz w:val="20"/>
                <w:szCs w:val="20"/>
              </w:rPr>
            </w:pPr>
            <w:r w:rsidRPr="00020F92">
              <w:rPr>
                <w:rFonts w:ascii="黑体" w:eastAsia="黑体" w:hAnsi="黑体" w:hint="eastAsia"/>
                <w:kern w:val="0"/>
                <w:sz w:val="20"/>
                <w:szCs w:val="20"/>
              </w:rPr>
              <w:t>3、进行公司产品的可用性评估及设计敢删；</w:t>
            </w:r>
          </w:p>
          <w:p w:rsidR="00020F92" w:rsidRPr="00020F92" w:rsidRDefault="00020F92" w:rsidP="00020F92">
            <w:pPr>
              <w:widowControl/>
              <w:jc w:val="left"/>
              <w:rPr>
                <w:rFonts w:ascii="黑体" w:eastAsia="黑体" w:hAnsi="黑体"/>
                <w:kern w:val="0"/>
                <w:sz w:val="20"/>
                <w:szCs w:val="20"/>
              </w:rPr>
            </w:pPr>
            <w:r w:rsidRPr="00020F92">
              <w:rPr>
                <w:rFonts w:ascii="黑体" w:eastAsia="黑体" w:hAnsi="黑体" w:hint="eastAsia"/>
                <w:kern w:val="0"/>
                <w:sz w:val="20"/>
                <w:szCs w:val="20"/>
              </w:rPr>
              <w:t>4、进行设计调研、分析、模块设计迭代等工作；</w:t>
            </w:r>
          </w:p>
          <w:p w:rsidR="00020F92" w:rsidRPr="005B25FA" w:rsidRDefault="00020F92" w:rsidP="00020F92">
            <w:pPr>
              <w:widowControl/>
              <w:jc w:val="left"/>
              <w:rPr>
                <w:rFonts w:ascii="黑体" w:eastAsia="黑体" w:hAnsi="黑体"/>
                <w:kern w:val="0"/>
                <w:sz w:val="20"/>
                <w:szCs w:val="20"/>
              </w:rPr>
            </w:pPr>
            <w:r w:rsidRPr="00020F92">
              <w:rPr>
                <w:rFonts w:ascii="黑体" w:eastAsia="黑体" w:hAnsi="黑体" w:hint="eastAsia"/>
                <w:kern w:val="0"/>
                <w:sz w:val="20"/>
                <w:szCs w:val="20"/>
              </w:rPr>
              <w:t>5、完成部门安排的其它设计相关工作。</w:t>
            </w:r>
          </w:p>
        </w:tc>
        <w:tc>
          <w:tcPr>
            <w:tcW w:w="3940" w:type="dxa"/>
            <w:tcBorders>
              <w:top w:val="nil"/>
              <w:left w:val="nil"/>
              <w:bottom w:val="single" w:sz="4" w:space="0" w:color="auto"/>
              <w:right w:val="single" w:sz="4" w:space="0" w:color="auto"/>
            </w:tcBorders>
            <w:shd w:val="clear" w:color="auto" w:fill="auto"/>
            <w:vAlign w:val="center"/>
          </w:tcPr>
          <w:p w:rsidR="00020F92" w:rsidRPr="00020F92" w:rsidRDefault="00020F92" w:rsidP="00020F92">
            <w:pPr>
              <w:widowControl/>
              <w:jc w:val="left"/>
              <w:rPr>
                <w:rFonts w:ascii="黑体" w:eastAsia="黑体" w:hAnsi="黑体"/>
                <w:kern w:val="0"/>
                <w:sz w:val="20"/>
                <w:szCs w:val="20"/>
              </w:rPr>
            </w:pPr>
            <w:r w:rsidRPr="00020F92">
              <w:rPr>
                <w:rFonts w:ascii="黑体" w:eastAsia="黑体" w:hAnsi="黑体" w:hint="eastAsia"/>
                <w:kern w:val="0"/>
                <w:sz w:val="20"/>
                <w:szCs w:val="20"/>
              </w:rPr>
              <w:t>1、熟悉移动设备设计和开发，熟练运用2~3种交互、视觉设计工具，对用户体验有良好的理解。</w:t>
            </w:r>
          </w:p>
          <w:p w:rsidR="00020F92" w:rsidRPr="00020F92" w:rsidRDefault="00020F92" w:rsidP="00020F92">
            <w:pPr>
              <w:widowControl/>
              <w:jc w:val="left"/>
              <w:rPr>
                <w:rFonts w:ascii="黑体" w:eastAsia="黑体" w:hAnsi="黑体"/>
                <w:kern w:val="0"/>
                <w:sz w:val="20"/>
                <w:szCs w:val="20"/>
              </w:rPr>
            </w:pPr>
            <w:r w:rsidRPr="00020F92">
              <w:rPr>
                <w:rFonts w:ascii="黑体" w:eastAsia="黑体" w:hAnsi="黑体" w:hint="eastAsia"/>
                <w:kern w:val="0"/>
                <w:sz w:val="20"/>
                <w:szCs w:val="20"/>
              </w:rPr>
              <w:t>2、具有基本的英语日常口语表达能力，扎实的英文书写能力。较强的逻辑分析能力，擅长任务分解、沟通、协作。</w:t>
            </w:r>
          </w:p>
          <w:p w:rsidR="00020F92" w:rsidRPr="00020F92" w:rsidRDefault="00020F92" w:rsidP="00020F92">
            <w:pPr>
              <w:widowControl/>
              <w:jc w:val="left"/>
              <w:rPr>
                <w:rFonts w:ascii="黑体" w:eastAsia="黑体" w:hAnsi="黑体"/>
                <w:kern w:val="0"/>
                <w:sz w:val="20"/>
                <w:szCs w:val="20"/>
              </w:rPr>
            </w:pPr>
            <w:r w:rsidRPr="00020F92">
              <w:rPr>
                <w:rFonts w:ascii="黑体" w:eastAsia="黑体" w:hAnsi="黑体" w:hint="eastAsia"/>
                <w:kern w:val="0"/>
                <w:sz w:val="20"/>
                <w:szCs w:val="20"/>
              </w:rPr>
              <w:t>3、对UCD及具体方法和流程有一定的了解，有软件、互联网UI/UX设计经历优先</w:t>
            </w:r>
          </w:p>
          <w:p w:rsidR="00020F92" w:rsidRPr="005B25FA" w:rsidRDefault="00020F92" w:rsidP="00020F92">
            <w:pPr>
              <w:widowControl/>
              <w:jc w:val="left"/>
              <w:rPr>
                <w:rFonts w:ascii="黑体" w:eastAsia="黑体" w:hAnsi="黑体"/>
                <w:kern w:val="0"/>
                <w:sz w:val="20"/>
                <w:szCs w:val="20"/>
              </w:rPr>
            </w:pPr>
            <w:r w:rsidRPr="00020F92">
              <w:rPr>
                <w:rFonts w:ascii="黑体" w:eastAsia="黑体" w:hAnsi="黑体" w:hint="eastAsia"/>
                <w:kern w:val="0"/>
                <w:sz w:val="20"/>
                <w:szCs w:val="20"/>
              </w:rPr>
              <w:t>4、良好的学习能力、压力承受能力、沟通和执行力。</w:t>
            </w:r>
          </w:p>
        </w:tc>
        <w:tc>
          <w:tcPr>
            <w:tcW w:w="1180" w:type="dxa"/>
            <w:tcBorders>
              <w:top w:val="nil"/>
              <w:left w:val="nil"/>
              <w:bottom w:val="single" w:sz="4" w:space="0" w:color="auto"/>
              <w:right w:val="single" w:sz="4" w:space="0" w:color="auto"/>
            </w:tcBorders>
            <w:shd w:val="clear" w:color="auto" w:fill="auto"/>
            <w:vAlign w:val="center"/>
          </w:tcPr>
          <w:p w:rsidR="00020F92" w:rsidRPr="005B25FA" w:rsidRDefault="00020F92" w:rsidP="005B25FA">
            <w:pPr>
              <w:widowControl/>
              <w:jc w:val="center"/>
              <w:rPr>
                <w:rFonts w:ascii="黑体" w:eastAsia="黑体" w:hAnsi="黑体"/>
                <w:kern w:val="0"/>
                <w:sz w:val="20"/>
                <w:szCs w:val="20"/>
              </w:rPr>
            </w:pPr>
            <w:r w:rsidRPr="005B25FA">
              <w:rPr>
                <w:rFonts w:ascii="黑体" w:eastAsia="黑体" w:hAnsi="黑体" w:hint="eastAsia"/>
                <w:kern w:val="0"/>
                <w:sz w:val="20"/>
                <w:szCs w:val="20"/>
              </w:rPr>
              <w:t>宁波</w:t>
            </w:r>
          </w:p>
        </w:tc>
      </w:tr>
    </w:tbl>
    <w:p w:rsidR="005B25FA" w:rsidRDefault="005B25FA" w:rsidP="005B25FA">
      <w:pPr>
        <w:autoSpaceDE w:val="0"/>
        <w:autoSpaceDN w:val="0"/>
        <w:adjustRightInd w:val="0"/>
        <w:spacing w:line="440" w:lineRule="exact"/>
        <w:rPr>
          <w:rFonts w:ascii="Arial" w:hAnsi="Arial" w:cs="Arial"/>
          <w:color w:val="000000"/>
          <w:kern w:val="0"/>
          <w:szCs w:val="21"/>
        </w:rPr>
      </w:pPr>
      <w:r>
        <w:rPr>
          <w:rFonts w:ascii="Arial" w:hAnsi="Arial" w:cs="Arial" w:hint="eastAsia"/>
          <w:color w:val="000000"/>
          <w:kern w:val="0"/>
          <w:szCs w:val="21"/>
        </w:rPr>
        <w:t>公司地址：浙江省宁波市扬帆路</w:t>
      </w:r>
      <w:r>
        <w:rPr>
          <w:rFonts w:ascii="Arial" w:hAnsi="Arial" w:cs="Arial" w:hint="eastAsia"/>
          <w:color w:val="000000"/>
          <w:kern w:val="0"/>
          <w:szCs w:val="21"/>
        </w:rPr>
        <w:t>999</w:t>
      </w:r>
      <w:r>
        <w:rPr>
          <w:rFonts w:ascii="Arial" w:hAnsi="Arial" w:cs="Arial" w:hint="eastAsia"/>
          <w:color w:val="000000"/>
          <w:kern w:val="0"/>
          <w:szCs w:val="21"/>
        </w:rPr>
        <w:t>弄</w:t>
      </w:r>
      <w:r>
        <w:rPr>
          <w:rFonts w:ascii="Arial" w:hAnsi="Arial" w:cs="Arial" w:hint="eastAsia"/>
          <w:color w:val="000000"/>
          <w:kern w:val="0"/>
          <w:szCs w:val="21"/>
        </w:rPr>
        <w:t>5</w:t>
      </w:r>
      <w:r>
        <w:rPr>
          <w:rFonts w:ascii="Arial" w:hAnsi="Arial" w:cs="Arial" w:hint="eastAsia"/>
          <w:color w:val="000000"/>
          <w:kern w:val="0"/>
          <w:szCs w:val="21"/>
        </w:rPr>
        <w:t>号</w:t>
      </w:r>
      <w:r>
        <w:rPr>
          <w:rFonts w:ascii="Arial" w:hAnsi="Arial" w:cs="Arial" w:hint="eastAsia"/>
          <w:color w:val="000000"/>
          <w:kern w:val="0"/>
          <w:szCs w:val="21"/>
        </w:rPr>
        <w:t>6</w:t>
      </w:r>
      <w:r>
        <w:rPr>
          <w:rFonts w:ascii="Arial" w:hAnsi="Arial" w:cs="Arial" w:hint="eastAsia"/>
          <w:color w:val="000000"/>
          <w:kern w:val="0"/>
          <w:szCs w:val="21"/>
        </w:rPr>
        <w:t>楼</w:t>
      </w:r>
    </w:p>
    <w:p w:rsidR="005B25FA" w:rsidRDefault="003E5F9A" w:rsidP="005B25FA">
      <w:pPr>
        <w:autoSpaceDE w:val="0"/>
        <w:autoSpaceDN w:val="0"/>
        <w:adjustRightInd w:val="0"/>
        <w:spacing w:line="440" w:lineRule="exact"/>
        <w:rPr>
          <w:rFonts w:ascii="Arial" w:hAnsi="Arial" w:cs="Arial"/>
          <w:color w:val="000000"/>
          <w:kern w:val="0"/>
          <w:szCs w:val="21"/>
        </w:rPr>
      </w:pPr>
      <w:r>
        <w:rPr>
          <w:rFonts w:ascii="Arial" w:hAnsi="Arial" w:cs="Arial" w:hint="eastAsia"/>
          <w:color w:val="000000"/>
          <w:kern w:val="0"/>
          <w:szCs w:val="21"/>
        </w:rPr>
        <w:t>联系人：</w:t>
      </w:r>
      <w:r w:rsidR="005B25FA">
        <w:rPr>
          <w:rFonts w:ascii="Arial" w:hAnsi="Arial" w:cs="Arial" w:hint="eastAsia"/>
          <w:color w:val="000000"/>
          <w:kern w:val="0"/>
          <w:szCs w:val="21"/>
        </w:rPr>
        <w:t>裘小姐</w:t>
      </w:r>
      <w:r>
        <w:rPr>
          <w:rFonts w:ascii="Arial" w:hAnsi="Arial" w:cs="Arial" w:hint="eastAsia"/>
          <w:color w:val="000000"/>
          <w:kern w:val="0"/>
          <w:szCs w:val="21"/>
        </w:rPr>
        <w:t>/</w:t>
      </w:r>
      <w:r>
        <w:rPr>
          <w:rFonts w:ascii="Arial" w:hAnsi="Arial" w:cs="Arial" w:hint="eastAsia"/>
          <w:color w:val="000000"/>
          <w:kern w:val="0"/>
          <w:szCs w:val="21"/>
        </w:rPr>
        <w:t>丁小姐</w:t>
      </w:r>
    </w:p>
    <w:p w:rsidR="005B25FA" w:rsidRDefault="005B25FA" w:rsidP="005B25FA">
      <w:pPr>
        <w:autoSpaceDE w:val="0"/>
        <w:autoSpaceDN w:val="0"/>
        <w:adjustRightInd w:val="0"/>
        <w:spacing w:line="440" w:lineRule="exact"/>
        <w:rPr>
          <w:rFonts w:ascii="Arial" w:hAnsi="Arial" w:cs="Arial"/>
          <w:color w:val="000000"/>
          <w:kern w:val="0"/>
          <w:szCs w:val="21"/>
        </w:rPr>
      </w:pPr>
      <w:r>
        <w:rPr>
          <w:rFonts w:ascii="Arial" w:hAnsi="Arial" w:cs="Arial" w:hint="eastAsia"/>
          <w:color w:val="000000"/>
          <w:kern w:val="0"/>
          <w:szCs w:val="21"/>
        </w:rPr>
        <w:t>联系电话：</w:t>
      </w:r>
      <w:r>
        <w:rPr>
          <w:rFonts w:ascii="Arial" w:hAnsi="Arial" w:cs="Arial" w:hint="eastAsia"/>
          <w:color w:val="000000"/>
          <w:kern w:val="0"/>
          <w:szCs w:val="21"/>
        </w:rPr>
        <w:t>0574-27960620</w:t>
      </w:r>
      <w:r w:rsidR="003E5F9A">
        <w:rPr>
          <w:rFonts w:ascii="Arial" w:hAnsi="Arial" w:cs="Arial" w:hint="eastAsia"/>
          <w:color w:val="000000"/>
          <w:kern w:val="0"/>
          <w:szCs w:val="21"/>
        </w:rPr>
        <w:t>/27960623</w:t>
      </w:r>
    </w:p>
    <w:p w:rsidR="00FD54D4" w:rsidRDefault="00FD54D4" w:rsidP="005B25FA">
      <w:pPr>
        <w:autoSpaceDE w:val="0"/>
        <w:autoSpaceDN w:val="0"/>
        <w:adjustRightInd w:val="0"/>
        <w:spacing w:line="440" w:lineRule="exact"/>
        <w:rPr>
          <w:rFonts w:ascii="Arial" w:hAnsi="Arial" w:cs="Arial"/>
          <w:color w:val="000000"/>
          <w:kern w:val="0"/>
          <w:szCs w:val="21"/>
        </w:rPr>
      </w:pPr>
      <w:r>
        <w:rPr>
          <w:rFonts w:ascii="Arial" w:hAnsi="Arial" w:cs="Arial" w:hint="eastAsia"/>
          <w:color w:val="000000"/>
          <w:kern w:val="0"/>
          <w:szCs w:val="21"/>
        </w:rPr>
        <w:t>简历投递方式：</w:t>
      </w:r>
      <w:r>
        <w:rPr>
          <w:rFonts w:ascii="Arial" w:hAnsi="Arial" w:cs="Arial" w:hint="eastAsia"/>
          <w:color w:val="000000"/>
          <w:kern w:val="0"/>
          <w:szCs w:val="21"/>
        </w:rPr>
        <w:t>1</w:t>
      </w:r>
      <w:r>
        <w:rPr>
          <w:rFonts w:ascii="Arial" w:hAnsi="Arial" w:cs="Arial" w:hint="eastAsia"/>
          <w:color w:val="000000"/>
          <w:kern w:val="0"/>
          <w:szCs w:val="21"/>
        </w:rPr>
        <w:t>、现场投递</w:t>
      </w:r>
    </w:p>
    <w:p w:rsidR="00FD54D4" w:rsidRPr="00FD54D4" w:rsidRDefault="00FD54D4" w:rsidP="005B25FA">
      <w:pPr>
        <w:autoSpaceDE w:val="0"/>
        <w:autoSpaceDN w:val="0"/>
        <w:adjustRightInd w:val="0"/>
        <w:spacing w:line="440" w:lineRule="exact"/>
        <w:rPr>
          <w:rFonts w:ascii="Arial" w:hAnsi="Arial" w:cs="Arial"/>
          <w:color w:val="000000"/>
          <w:kern w:val="0"/>
          <w:szCs w:val="21"/>
        </w:rPr>
      </w:pPr>
      <w:r>
        <w:rPr>
          <w:rFonts w:ascii="Arial" w:hAnsi="Arial" w:cs="Arial" w:hint="eastAsia"/>
          <w:color w:val="000000"/>
          <w:kern w:val="0"/>
          <w:szCs w:val="21"/>
        </w:rPr>
        <w:t xml:space="preserve">              2</w:t>
      </w:r>
      <w:r>
        <w:rPr>
          <w:rFonts w:ascii="Arial" w:hAnsi="Arial" w:cs="Arial" w:hint="eastAsia"/>
          <w:color w:val="000000"/>
          <w:kern w:val="0"/>
          <w:szCs w:val="21"/>
        </w:rPr>
        <w:t>、网站投递：</w:t>
      </w:r>
      <w:r>
        <w:rPr>
          <w:rFonts w:ascii="Arial" w:hAnsi="Arial" w:cs="Arial" w:hint="eastAsia"/>
          <w:color w:val="000000"/>
          <w:kern w:val="0"/>
          <w:szCs w:val="21"/>
        </w:rPr>
        <w:t>CRJOB@tcl.com</w:t>
      </w:r>
    </w:p>
    <w:sectPr w:rsidR="00FD54D4" w:rsidRPr="00FD54D4" w:rsidSect="005B25F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C26" w:rsidRDefault="00AB4C26" w:rsidP="00914814">
      <w:r>
        <w:separator/>
      </w:r>
    </w:p>
  </w:endnote>
  <w:endnote w:type="continuationSeparator" w:id="1">
    <w:p w:rsidR="00AB4C26" w:rsidRDefault="00AB4C26" w:rsidP="009148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dobe 宋体 Std L">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C26" w:rsidRDefault="00AB4C26" w:rsidP="00914814">
      <w:r>
        <w:separator/>
      </w:r>
    </w:p>
  </w:footnote>
  <w:footnote w:type="continuationSeparator" w:id="1">
    <w:p w:rsidR="00AB4C26" w:rsidRDefault="00AB4C26" w:rsidP="009148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40C8A"/>
    <w:multiLevelType w:val="hybridMultilevel"/>
    <w:tmpl w:val="9236A2DE"/>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288A7356"/>
    <w:multiLevelType w:val="multilevel"/>
    <w:tmpl w:val="CD745FA6"/>
    <w:lvl w:ilvl="0">
      <w:start w:val="1"/>
      <w:numFmt w:val="decimal"/>
      <w:lvlText w:val="%1、"/>
      <w:lvlJc w:val="left"/>
      <w:pPr>
        <w:ind w:left="720" w:hanging="360"/>
      </w:pPr>
      <w:rPr>
        <w:rFonts w:ascii="黑体" w:eastAsia="黑体" w:hAnsi="黑体"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CC01C7"/>
    <w:multiLevelType w:val="hybridMultilevel"/>
    <w:tmpl w:val="D054E6E4"/>
    <w:lvl w:ilvl="0" w:tplc="3BF47EEC">
      <w:start w:val="1"/>
      <w:numFmt w:val="bullet"/>
      <w:lvlText w:val="•"/>
      <w:lvlJc w:val="left"/>
      <w:pPr>
        <w:tabs>
          <w:tab w:val="num" w:pos="720"/>
        </w:tabs>
        <w:ind w:left="720" w:hanging="360"/>
      </w:pPr>
      <w:rPr>
        <w:rFonts w:ascii="宋体" w:hAnsi="宋体" w:hint="default"/>
      </w:rPr>
    </w:lvl>
    <w:lvl w:ilvl="1" w:tplc="807C78D0" w:tentative="1">
      <w:start w:val="1"/>
      <w:numFmt w:val="bullet"/>
      <w:lvlText w:val="•"/>
      <w:lvlJc w:val="left"/>
      <w:pPr>
        <w:tabs>
          <w:tab w:val="num" w:pos="1440"/>
        </w:tabs>
        <w:ind w:left="1440" w:hanging="360"/>
      </w:pPr>
      <w:rPr>
        <w:rFonts w:ascii="宋体" w:hAnsi="宋体" w:hint="default"/>
      </w:rPr>
    </w:lvl>
    <w:lvl w:ilvl="2" w:tplc="4372C9AC" w:tentative="1">
      <w:start w:val="1"/>
      <w:numFmt w:val="bullet"/>
      <w:lvlText w:val="•"/>
      <w:lvlJc w:val="left"/>
      <w:pPr>
        <w:tabs>
          <w:tab w:val="num" w:pos="2160"/>
        </w:tabs>
        <w:ind w:left="2160" w:hanging="360"/>
      </w:pPr>
      <w:rPr>
        <w:rFonts w:ascii="宋体" w:hAnsi="宋体" w:hint="default"/>
      </w:rPr>
    </w:lvl>
    <w:lvl w:ilvl="3" w:tplc="52B0A13C" w:tentative="1">
      <w:start w:val="1"/>
      <w:numFmt w:val="bullet"/>
      <w:lvlText w:val="•"/>
      <w:lvlJc w:val="left"/>
      <w:pPr>
        <w:tabs>
          <w:tab w:val="num" w:pos="2880"/>
        </w:tabs>
        <w:ind w:left="2880" w:hanging="360"/>
      </w:pPr>
      <w:rPr>
        <w:rFonts w:ascii="宋体" w:hAnsi="宋体" w:hint="default"/>
      </w:rPr>
    </w:lvl>
    <w:lvl w:ilvl="4" w:tplc="FAD667FC" w:tentative="1">
      <w:start w:val="1"/>
      <w:numFmt w:val="bullet"/>
      <w:lvlText w:val="•"/>
      <w:lvlJc w:val="left"/>
      <w:pPr>
        <w:tabs>
          <w:tab w:val="num" w:pos="3600"/>
        </w:tabs>
        <w:ind w:left="3600" w:hanging="360"/>
      </w:pPr>
      <w:rPr>
        <w:rFonts w:ascii="宋体" w:hAnsi="宋体" w:hint="default"/>
      </w:rPr>
    </w:lvl>
    <w:lvl w:ilvl="5" w:tplc="BDA87BCE" w:tentative="1">
      <w:start w:val="1"/>
      <w:numFmt w:val="bullet"/>
      <w:lvlText w:val="•"/>
      <w:lvlJc w:val="left"/>
      <w:pPr>
        <w:tabs>
          <w:tab w:val="num" w:pos="4320"/>
        </w:tabs>
        <w:ind w:left="4320" w:hanging="360"/>
      </w:pPr>
      <w:rPr>
        <w:rFonts w:ascii="宋体" w:hAnsi="宋体" w:hint="default"/>
      </w:rPr>
    </w:lvl>
    <w:lvl w:ilvl="6" w:tplc="F0E40BA2" w:tentative="1">
      <w:start w:val="1"/>
      <w:numFmt w:val="bullet"/>
      <w:lvlText w:val="•"/>
      <w:lvlJc w:val="left"/>
      <w:pPr>
        <w:tabs>
          <w:tab w:val="num" w:pos="5040"/>
        </w:tabs>
        <w:ind w:left="5040" w:hanging="360"/>
      </w:pPr>
      <w:rPr>
        <w:rFonts w:ascii="宋体" w:hAnsi="宋体" w:hint="default"/>
      </w:rPr>
    </w:lvl>
    <w:lvl w:ilvl="7" w:tplc="C6C8955A" w:tentative="1">
      <w:start w:val="1"/>
      <w:numFmt w:val="bullet"/>
      <w:lvlText w:val="•"/>
      <w:lvlJc w:val="left"/>
      <w:pPr>
        <w:tabs>
          <w:tab w:val="num" w:pos="5760"/>
        </w:tabs>
        <w:ind w:left="5760" w:hanging="360"/>
      </w:pPr>
      <w:rPr>
        <w:rFonts w:ascii="宋体" w:hAnsi="宋体" w:hint="default"/>
      </w:rPr>
    </w:lvl>
    <w:lvl w:ilvl="8" w:tplc="4C00EAA6" w:tentative="1">
      <w:start w:val="1"/>
      <w:numFmt w:val="bullet"/>
      <w:lvlText w:val="•"/>
      <w:lvlJc w:val="left"/>
      <w:pPr>
        <w:tabs>
          <w:tab w:val="num" w:pos="6480"/>
        </w:tabs>
        <w:ind w:left="6480" w:hanging="360"/>
      </w:pPr>
      <w:rPr>
        <w:rFonts w:ascii="宋体" w:hAnsi="宋体" w:hint="default"/>
      </w:rPr>
    </w:lvl>
  </w:abstractNum>
  <w:abstractNum w:abstractNumId="3">
    <w:nsid w:val="503241DD"/>
    <w:multiLevelType w:val="hybridMultilevel"/>
    <w:tmpl w:val="EA4607BE"/>
    <w:lvl w:ilvl="0" w:tplc="5066E29E">
      <w:start w:val="1"/>
      <w:numFmt w:val="bullet"/>
      <w:lvlText w:val="•"/>
      <w:lvlJc w:val="left"/>
      <w:pPr>
        <w:tabs>
          <w:tab w:val="num" w:pos="720"/>
        </w:tabs>
        <w:ind w:left="720" w:hanging="360"/>
      </w:pPr>
      <w:rPr>
        <w:rFonts w:ascii="宋体" w:hAnsi="宋体" w:hint="default"/>
      </w:rPr>
    </w:lvl>
    <w:lvl w:ilvl="1" w:tplc="7DD02DE2" w:tentative="1">
      <w:start w:val="1"/>
      <w:numFmt w:val="bullet"/>
      <w:lvlText w:val="•"/>
      <w:lvlJc w:val="left"/>
      <w:pPr>
        <w:tabs>
          <w:tab w:val="num" w:pos="1440"/>
        </w:tabs>
        <w:ind w:left="1440" w:hanging="360"/>
      </w:pPr>
      <w:rPr>
        <w:rFonts w:ascii="宋体" w:hAnsi="宋体" w:hint="default"/>
      </w:rPr>
    </w:lvl>
    <w:lvl w:ilvl="2" w:tplc="C4325C84" w:tentative="1">
      <w:start w:val="1"/>
      <w:numFmt w:val="bullet"/>
      <w:lvlText w:val="•"/>
      <w:lvlJc w:val="left"/>
      <w:pPr>
        <w:tabs>
          <w:tab w:val="num" w:pos="2160"/>
        </w:tabs>
        <w:ind w:left="2160" w:hanging="360"/>
      </w:pPr>
      <w:rPr>
        <w:rFonts w:ascii="宋体" w:hAnsi="宋体" w:hint="default"/>
      </w:rPr>
    </w:lvl>
    <w:lvl w:ilvl="3" w:tplc="9D0EC3FC" w:tentative="1">
      <w:start w:val="1"/>
      <w:numFmt w:val="bullet"/>
      <w:lvlText w:val="•"/>
      <w:lvlJc w:val="left"/>
      <w:pPr>
        <w:tabs>
          <w:tab w:val="num" w:pos="2880"/>
        </w:tabs>
        <w:ind w:left="2880" w:hanging="360"/>
      </w:pPr>
      <w:rPr>
        <w:rFonts w:ascii="宋体" w:hAnsi="宋体" w:hint="default"/>
      </w:rPr>
    </w:lvl>
    <w:lvl w:ilvl="4" w:tplc="31BA1434" w:tentative="1">
      <w:start w:val="1"/>
      <w:numFmt w:val="bullet"/>
      <w:lvlText w:val="•"/>
      <w:lvlJc w:val="left"/>
      <w:pPr>
        <w:tabs>
          <w:tab w:val="num" w:pos="3600"/>
        </w:tabs>
        <w:ind w:left="3600" w:hanging="360"/>
      </w:pPr>
      <w:rPr>
        <w:rFonts w:ascii="宋体" w:hAnsi="宋体" w:hint="default"/>
      </w:rPr>
    </w:lvl>
    <w:lvl w:ilvl="5" w:tplc="641E70BE" w:tentative="1">
      <w:start w:val="1"/>
      <w:numFmt w:val="bullet"/>
      <w:lvlText w:val="•"/>
      <w:lvlJc w:val="left"/>
      <w:pPr>
        <w:tabs>
          <w:tab w:val="num" w:pos="4320"/>
        </w:tabs>
        <w:ind w:left="4320" w:hanging="360"/>
      </w:pPr>
      <w:rPr>
        <w:rFonts w:ascii="宋体" w:hAnsi="宋体" w:hint="default"/>
      </w:rPr>
    </w:lvl>
    <w:lvl w:ilvl="6" w:tplc="9BA20640" w:tentative="1">
      <w:start w:val="1"/>
      <w:numFmt w:val="bullet"/>
      <w:lvlText w:val="•"/>
      <w:lvlJc w:val="left"/>
      <w:pPr>
        <w:tabs>
          <w:tab w:val="num" w:pos="5040"/>
        </w:tabs>
        <w:ind w:left="5040" w:hanging="360"/>
      </w:pPr>
      <w:rPr>
        <w:rFonts w:ascii="宋体" w:hAnsi="宋体" w:hint="default"/>
      </w:rPr>
    </w:lvl>
    <w:lvl w:ilvl="7" w:tplc="0276DE52" w:tentative="1">
      <w:start w:val="1"/>
      <w:numFmt w:val="bullet"/>
      <w:lvlText w:val="•"/>
      <w:lvlJc w:val="left"/>
      <w:pPr>
        <w:tabs>
          <w:tab w:val="num" w:pos="5760"/>
        </w:tabs>
        <w:ind w:left="5760" w:hanging="360"/>
      </w:pPr>
      <w:rPr>
        <w:rFonts w:ascii="宋体" w:hAnsi="宋体" w:hint="default"/>
      </w:rPr>
    </w:lvl>
    <w:lvl w:ilvl="8" w:tplc="6B783A3C" w:tentative="1">
      <w:start w:val="1"/>
      <w:numFmt w:val="bullet"/>
      <w:lvlText w:val="•"/>
      <w:lvlJc w:val="left"/>
      <w:pPr>
        <w:tabs>
          <w:tab w:val="num" w:pos="6480"/>
        </w:tabs>
        <w:ind w:left="6480" w:hanging="360"/>
      </w:pPr>
      <w:rPr>
        <w:rFonts w:ascii="宋体" w:hAnsi="宋体" w:hint="default"/>
      </w:rPr>
    </w:lvl>
  </w:abstractNum>
  <w:abstractNum w:abstractNumId="4">
    <w:nsid w:val="53B80B10"/>
    <w:multiLevelType w:val="hybridMultilevel"/>
    <w:tmpl w:val="0AA4926C"/>
    <w:lvl w:ilvl="0" w:tplc="3F8660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FC1F1B"/>
    <w:multiLevelType w:val="hybridMultilevel"/>
    <w:tmpl w:val="13A0693C"/>
    <w:lvl w:ilvl="0" w:tplc="B7EC74AA">
      <w:start w:val="1"/>
      <w:numFmt w:val="decimal"/>
      <w:lvlText w:val="%1、"/>
      <w:lvlJc w:val="left"/>
      <w:pPr>
        <w:ind w:left="720" w:hanging="360"/>
      </w:pPr>
      <w:rPr>
        <w:rFonts w:ascii="黑体" w:eastAsia="黑体" w:hAnsi="黑体"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0A27EC"/>
    <w:multiLevelType w:val="hybridMultilevel"/>
    <w:tmpl w:val="06123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8A0D15"/>
    <w:multiLevelType w:val="hybridMultilevel"/>
    <w:tmpl w:val="8A820848"/>
    <w:lvl w:ilvl="0" w:tplc="0409000B">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0"/>
  </w:num>
  <w:num w:numId="3">
    <w:abstractNumId w:val="2"/>
  </w:num>
  <w:num w:numId="4">
    <w:abstractNumId w:val="3"/>
  </w:num>
  <w:num w:numId="5">
    <w:abstractNumId w:val="4"/>
  </w:num>
  <w:num w:numId="6">
    <w:abstractNumId w:val="5"/>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57CD"/>
    <w:rsid w:val="00020F92"/>
    <w:rsid w:val="00030B66"/>
    <w:rsid w:val="000332AD"/>
    <w:rsid w:val="0003772A"/>
    <w:rsid w:val="00052787"/>
    <w:rsid w:val="0008420D"/>
    <w:rsid w:val="000D7D35"/>
    <w:rsid w:val="000E3EE9"/>
    <w:rsid w:val="000E6186"/>
    <w:rsid w:val="001034D1"/>
    <w:rsid w:val="00132BCA"/>
    <w:rsid w:val="001360BC"/>
    <w:rsid w:val="00140EA2"/>
    <w:rsid w:val="00165F70"/>
    <w:rsid w:val="00166CBD"/>
    <w:rsid w:val="00173CDE"/>
    <w:rsid w:val="001A189C"/>
    <w:rsid w:val="001C489C"/>
    <w:rsid w:val="001E07FA"/>
    <w:rsid w:val="0020241F"/>
    <w:rsid w:val="002206DD"/>
    <w:rsid w:val="00223883"/>
    <w:rsid w:val="00260644"/>
    <w:rsid w:val="00260F1D"/>
    <w:rsid w:val="00284A4D"/>
    <w:rsid w:val="002A4C0D"/>
    <w:rsid w:val="002E2B09"/>
    <w:rsid w:val="00315453"/>
    <w:rsid w:val="003545C8"/>
    <w:rsid w:val="00361297"/>
    <w:rsid w:val="003832F1"/>
    <w:rsid w:val="0038445E"/>
    <w:rsid w:val="003A4BD8"/>
    <w:rsid w:val="003A6BB5"/>
    <w:rsid w:val="003B496C"/>
    <w:rsid w:val="003D1A72"/>
    <w:rsid w:val="003D4A2B"/>
    <w:rsid w:val="003E5F9A"/>
    <w:rsid w:val="003F0041"/>
    <w:rsid w:val="003F347A"/>
    <w:rsid w:val="004357CD"/>
    <w:rsid w:val="004820C9"/>
    <w:rsid w:val="004900BB"/>
    <w:rsid w:val="004A3219"/>
    <w:rsid w:val="004A3AB3"/>
    <w:rsid w:val="004A4098"/>
    <w:rsid w:val="004A793E"/>
    <w:rsid w:val="004D2803"/>
    <w:rsid w:val="004D299A"/>
    <w:rsid w:val="004D4D60"/>
    <w:rsid w:val="004E2D8F"/>
    <w:rsid w:val="004F7735"/>
    <w:rsid w:val="00521D29"/>
    <w:rsid w:val="005507EB"/>
    <w:rsid w:val="005529DC"/>
    <w:rsid w:val="0056456A"/>
    <w:rsid w:val="00574787"/>
    <w:rsid w:val="005759AB"/>
    <w:rsid w:val="00590611"/>
    <w:rsid w:val="00592464"/>
    <w:rsid w:val="0059344A"/>
    <w:rsid w:val="0059621D"/>
    <w:rsid w:val="005A026A"/>
    <w:rsid w:val="005A6664"/>
    <w:rsid w:val="005B25FA"/>
    <w:rsid w:val="005C2880"/>
    <w:rsid w:val="005D76C4"/>
    <w:rsid w:val="005E7063"/>
    <w:rsid w:val="00604ABD"/>
    <w:rsid w:val="0062169B"/>
    <w:rsid w:val="006335EF"/>
    <w:rsid w:val="00634D8A"/>
    <w:rsid w:val="00650CE6"/>
    <w:rsid w:val="006664BC"/>
    <w:rsid w:val="00666E56"/>
    <w:rsid w:val="00685BD9"/>
    <w:rsid w:val="006A1B8E"/>
    <w:rsid w:val="006A2A11"/>
    <w:rsid w:val="006A5138"/>
    <w:rsid w:val="006A53AE"/>
    <w:rsid w:val="006A53E2"/>
    <w:rsid w:val="006F3DA2"/>
    <w:rsid w:val="006F42B0"/>
    <w:rsid w:val="00715ACB"/>
    <w:rsid w:val="0073044C"/>
    <w:rsid w:val="007323D3"/>
    <w:rsid w:val="007567A7"/>
    <w:rsid w:val="00787E5F"/>
    <w:rsid w:val="007C7189"/>
    <w:rsid w:val="007D2F7A"/>
    <w:rsid w:val="007E727E"/>
    <w:rsid w:val="007F434B"/>
    <w:rsid w:val="008161FB"/>
    <w:rsid w:val="008241E0"/>
    <w:rsid w:val="00824EEC"/>
    <w:rsid w:val="00831FA7"/>
    <w:rsid w:val="008416C0"/>
    <w:rsid w:val="00856C59"/>
    <w:rsid w:val="00876128"/>
    <w:rsid w:val="00880F72"/>
    <w:rsid w:val="008C0CFE"/>
    <w:rsid w:val="008C2237"/>
    <w:rsid w:val="008D2842"/>
    <w:rsid w:val="008E6F4F"/>
    <w:rsid w:val="00914814"/>
    <w:rsid w:val="00915223"/>
    <w:rsid w:val="00953F99"/>
    <w:rsid w:val="00967056"/>
    <w:rsid w:val="009707B0"/>
    <w:rsid w:val="009778F5"/>
    <w:rsid w:val="00985E99"/>
    <w:rsid w:val="00991FD7"/>
    <w:rsid w:val="009928DC"/>
    <w:rsid w:val="009B6514"/>
    <w:rsid w:val="009B77DE"/>
    <w:rsid w:val="009C25F7"/>
    <w:rsid w:val="009D7D2E"/>
    <w:rsid w:val="00A7324F"/>
    <w:rsid w:val="00A76B1B"/>
    <w:rsid w:val="00A85FEB"/>
    <w:rsid w:val="00A927C4"/>
    <w:rsid w:val="00AA58BD"/>
    <w:rsid w:val="00AB2EC4"/>
    <w:rsid w:val="00AB363B"/>
    <w:rsid w:val="00AB4C26"/>
    <w:rsid w:val="00AC35A8"/>
    <w:rsid w:val="00B60FFA"/>
    <w:rsid w:val="00B6245D"/>
    <w:rsid w:val="00B63C53"/>
    <w:rsid w:val="00B73028"/>
    <w:rsid w:val="00B82290"/>
    <w:rsid w:val="00B95F23"/>
    <w:rsid w:val="00BD16D6"/>
    <w:rsid w:val="00BD7716"/>
    <w:rsid w:val="00BF32AA"/>
    <w:rsid w:val="00C045C5"/>
    <w:rsid w:val="00C20C62"/>
    <w:rsid w:val="00C2450A"/>
    <w:rsid w:val="00C2469E"/>
    <w:rsid w:val="00C338CB"/>
    <w:rsid w:val="00C3644C"/>
    <w:rsid w:val="00C714D0"/>
    <w:rsid w:val="00C90971"/>
    <w:rsid w:val="00CA361E"/>
    <w:rsid w:val="00CB6963"/>
    <w:rsid w:val="00CF39B5"/>
    <w:rsid w:val="00D0281D"/>
    <w:rsid w:val="00D30220"/>
    <w:rsid w:val="00D36FAB"/>
    <w:rsid w:val="00D74931"/>
    <w:rsid w:val="00DA75AA"/>
    <w:rsid w:val="00DB1351"/>
    <w:rsid w:val="00DE2B9F"/>
    <w:rsid w:val="00DE7CA0"/>
    <w:rsid w:val="00DE7F33"/>
    <w:rsid w:val="00E00237"/>
    <w:rsid w:val="00E06B88"/>
    <w:rsid w:val="00E07EF5"/>
    <w:rsid w:val="00E17ACC"/>
    <w:rsid w:val="00E35716"/>
    <w:rsid w:val="00E419D7"/>
    <w:rsid w:val="00E437DF"/>
    <w:rsid w:val="00E67D93"/>
    <w:rsid w:val="00E777F7"/>
    <w:rsid w:val="00E91744"/>
    <w:rsid w:val="00E97EDA"/>
    <w:rsid w:val="00EA226F"/>
    <w:rsid w:val="00EF7A2E"/>
    <w:rsid w:val="00F5565F"/>
    <w:rsid w:val="00F627D7"/>
    <w:rsid w:val="00F921B3"/>
    <w:rsid w:val="00F954CF"/>
    <w:rsid w:val="00FB6E42"/>
    <w:rsid w:val="00FC5AEF"/>
    <w:rsid w:val="00FD54D4"/>
    <w:rsid w:val="00FF16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57C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A026A"/>
    <w:rPr>
      <w:sz w:val="18"/>
      <w:szCs w:val="18"/>
    </w:rPr>
  </w:style>
  <w:style w:type="paragraph" w:styleId="a4">
    <w:name w:val="List Paragraph"/>
    <w:basedOn w:val="a"/>
    <w:uiPriority w:val="34"/>
    <w:qFormat/>
    <w:rsid w:val="006A5138"/>
    <w:pPr>
      <w:widowControl/>
      <w:ind w:firstLineChars="200" w:firstLine="420"/>
      <w:jc w:val="left"/>
    </w:pPr>
    <w:rPr>
      <w:rFonts w:ascii="宋体" w:hAnsi="宋体" w:cs="宋体"/>
      <w:kern w:val="0"/>
      <w:sz w:val="24"/>
    </w:rPr>
  </w:style>
  <w:style w:type="paragraph" w:customStyle="1" w:styleId="a5">
    <w:name w:val="[基本段落]"/>
    <w:basedOn w:val="a"/>
    <w:uiPriority w:val="99"/>
    <w:rsid w:val="006A1B8E"/>
    <w:pPr>
      <w:autoSpaceDE w:val="0"/>
      <w:autoSpaceDN w:val="0"/>
      <w:adjustRightInd w:val="0"/>
      <w:spacing w:line="288" w:lineRule="auto"/>
      <w:textAlignment w:val="center"/>
    </w:pPr>
    <w:rPr>
      <w:rFonts w:ascii="Adobe 宋体 Std L" w:eastAsia="Adobe 宋体 Std L" w:hAnsi="Calibri" w:cs="Adobe 宋体 Std L"/>
      <w:color w:val="000000"/>
      <w:kern w:val="0"/>
      <w:sz w:val="24"/>
      <w:lang w:val="zh-CN"/>
    </w:rPr>
  </w:style>
  <w:style w:type="paragraph" w:styleId="a6">
    <w:name w:val="header"/>
    <w:basedOn w:val="a"/>
    <w:link w:val="Char"/>
    <w:rsid w:val="00914814"/>
    <w:pPr>
      <w:tabs>
        <w:tab w:val="center" w:pos="4320"/>
        <w:tab w:val="right" w:pos="8640"/>
      </w:tabs>
    </w:pPr>
  </w:style>
  <w:style w:type="character" w:customStyle="1" w:styleId="Char">
    <w:name w:val="页眉 Char"/>
    <w:basedOn w:val="a0"/>
    <w:link w:val="a6"/>
    <w:rsid w:val="00914814"/>
    <w:rPr>
      <w:rFonts w:ascii="Times New Roman" w:hAnsi="Times New Roman"/>
      <w:kern w:val="2"/>
      <w:sz w:val="21"/>
      <w:szCs w:val="24"/>
    </w:rPr>
  </w:style>
  <w:style w:type="paragraph" w:styleId="a7">
    <w:name w:val="footer"/>
    <w:basedOn w:val="a"/>
    <w:link w:val="Char0"/>
    <w:rsid w:val="00914814"/>
    <w:pPr>
      <w:tabs>
        <w:tab w:val="center" w:pos="4320"/>
        <w:tab w:val="right" w:pos="8640"/>
      </w:tabs>
    </w:pPr>
  </w:style>
  <w:style w:type="character" w:customStyle="1" w:styleId="Char0">
    <w:name w:val="页脚 Char"/>
    <w:basedOn w:val="a0"/>
    <w:link w:val="a7"/>
    <w:rsid w:val="00914814"/>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57C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A026A"/>
    <w:rPr>
      <w:sz w:val="18"/>
      <w:szCs w:val="18"/>
    </w:rPr>
  </w:style>
  <w:style w:type="paragraph" w:styleId="a4">
    <w:name w:val="List Paragraph"/>
    <w:basedOn w:val="a"/>
    <w:uiPriority w:val="34"/>
    <w:qFormat/>
    <w:rsid w:val="006A5138"/>
    <w:pPr>
      <w:widowControl/>
      <w:ind w:firstLineChars="200" w:firstLine="420"/>
      <w:jc w:val="left"/>
    </w:pPr>
    <w:rPr>
      <w:rFonts w:ascii="宋体" w:hAnsi="宋体" w:cs="宋体"/>
      <w:kern w:val="0"/>
      <w:sz w:val="24"/>
    </w:rPr>
  </w:style>
  <w:style w:type="paragraph" w:customStyle="1" w:styleId="a5">
    <w:name w:val="[基本段落]"/>
    <w:basedOn w:val="a"/>
    <w:uiPriority w:val="99"/>
    <w:rsid w:val="006A1B8E"/>
    <w:pPr>
      <w:autoSpaceDE w:val="0"/>
      <w:autoSpaceDN w:val="0"/>
      <w:adjustRightInd w:val="0"/>
      <w:spacing w:line="288" w:lineRule="auto"/>
      <w:textAlignment w:val="center"/>
    </w:pPr>
    <w:rPr>
      <w:rFonts w:ascii="Adobe 宋体 Std L" w:eastAsia="Adobe 宋体 Std L" w:hAnsi="Calibri" w:cs="Adobe 宋体 Std L"/>
      <w:color w:val="000000"/>
      <w:kern w:val="0"/>
      <w:sz w:val="24"/>
      <w:lang w:val="zh-CN"/>
    </w:rPr>
  </w:style>
  <w:style w:type="paragraph" w:styleId="a6">
    <w:name w:val="header"/>
    <w:basedOn w:val="a"/>
    <w:link w:val="Char"/>
    <w:rsid w:val="00914814"/>
    <w:pPr>
      <w:tabs>
        <w:tab w:val="center" w:pos="4320"/>
        <w:tab w:val="right" w:pos="8640"/>
      </w:tabs>
    </w:pPr>
  </w:style>
  <w:style w:type="character" w:customStyle="1" w:styleId="Char">
    <w:name w:val="页眉 Char"/>
    <w:basedOn w:val="a0"/>
    <w:link w:val="a6"/>
    <w:rsid w:val="00914814"/>
    <w:rPr>
      <w:rFonts w:ascii="Times New Roman" w:hAnsi="Times New Roman"/>
      <w:kern w:val="2"/>
      <w:sz w:val="21"/>
      <w:szCs w:val="24"/>
    </w:rPr>
  </w:style>
  <w:style w:type="paragraph" w:styleId="a7">
    <w:name w:val="footer"/>
    <w:basedOn w:val="a"/>
    <w:link w:val="Char0"/>
    <w:rsid w:val="00914814"/>
    <w:pPr>
      <w:tabs>
        <w:tab w:val="center" w:pos="4320"/>
        <w:tab w:val="right" w:pos="8640"/>
      </w:tabs>
    </w:pPr>
  </w:style>
  <w:style w:type="character" w:customStyle="1" w:styleId="Char0">
    <w:name w:val="页脚 Char"/>
    <w:basedOn w:val="a0"/>
    <w:link w:val="a7"/>
    <w:rsid w:val="00914814"/>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40593315">
      <w:bodyDiv w:val="1"/>
      <w:marLeft w:val="0"/>
      <w:marRight w:val="0"/>
      <w:marTop w:val="0"/>
      <w:marBottom w:val="0"/>
      <w:divBdr>
        <w:top w:val="none" w:sz="0" w:space="0" w:color="auto"/>
        <w:left w:val="none" w:sz="0" w:space="0" w:color="auto"/>
        <w:bottom w:val="none" w:sz="0" w:space="0" w:color="auto"/>
        <w:right w:val="none" w:sz="0" w:space="0" w:color="auto"/>
      </w:divBdr>
    </w:div>
    <w:div w:id="228344435">
      <w:bodyDiv w:val="1"/>
      <w:marLeft w:val="0"/>
      <w:marRight w:val="0"/>
      <w:marTop w:val="0"/>
      <w:marBottom w:val="0"/>
      <w:divBdr>
        <w:top w:val="none" w:sz="0" w:space="0" w:color="auto"/>
        <w:left w:val="none" w:sz="0" w:space="0" w:color="auto"/>
        <w:bottom w:val="none" w:sz="0" w:space="0" w:color="auto"/>
        <w:right w:val="none" w:sz="0" w:space="0" w:color="auto"/>
      </w:divBdr>
    </w:div>
    <w:div w:id="238517913">
      <w:bodyDiv w:val="1"/>
      <w:marLeft w:val="0"/>
      <w:marRight w:val="0"/>
      <w:marTop w:val="0"/>
      <w:marBottom w:val="0"/>
      <w:divBdr>
        <w:top w:val="none" w:sz="0" w:space="0" w:color="auto"/>
        <w:left w:val="none" w:sz="0" w:space="0" w:color="auto"/>
        <w:bottom w:val="none" w:sz="0" w:space="0" w:color="auto"/>
        <w:right w:val="none" w:sz="0" w:space="0" w:color="auto"/>
      </w:divBdr>
      <w:divsChild>
        <w:div w:id="572087533">
          <w:marLeft w:val="0"/>
          <w:marRight w:val="0"/>
          <w:marTop w:val="130"/>
          <w:marBottom w:val="130"/>
          <w:divBdr>
            <w:top w:val="none" w:sz="0" w:space="0" w:color="auto"/>
            <w:left w:val="none" w:sz="0" w:space="0" w:color="auto"/>
            <w:bottom w:val="none" w:sz="0" w:space="0" w:color="auto"/>
            <w:right w:val="none" w:sz="0" w:space="0" w:color="auto"/>
          </w:divBdr>
        </w:div>
      </w:divsChild>
    </w:div>
    <w:div w:id="432627132">
      <w:bodyDiv w:val="1"/>
      <w:marLeft w:val="0"/>
      <w:marRight w:val="0"/>
      <w:marTop w:val="0"/>
      <w:marBottom w:val="0"/>
      <w:divBdr>
        <w:top w:val="none" w:sz="0" w:space="0" w:color="auto"/>
        <w:left w:val="none" w:sz="0" w:space="0" w:color="auto"/>
        <w:bottom w:val="none" w:sz="0" w:space="0" w:color="auto"/>
        <w:right w:val="none" w:sz="0" w:space="0" w:color="auto"/>
      </w:divBdr>
    </w:div>
    <w:div w:id="948127052">
      <w:bodyDiv w:val="1"/>
      <w:marLeft w:val="0"/>
      <w:marRight w:val="0"/>
      <w:marTop w:val="0"/>
      <w:marBottom w:val="0"/>
      <w:divBdr>
        <w:top w:val="none" w:sz="0" w:space="0" w:color="auto"/>
        <w:left w:val="none" w:sz="0" w:space="0" w:color="auto"/>
        <w:bottom w:val="none" w:sz="0" w:space="0" w:color="auto"/>
        <w:right w:val="none" w:sz="0" w:space="0" w:color="auto"/>
      </w:divBdr>
      <w:divsChild>
        <w:div w:id="241574249">
          <w:marLeft w:val="0"/>
          <w:marRight w:val="0"/>
          <w:marTop w:val="130"/>
          <w:marBottom w:val="130"/>
          <w:divBdr>
            <w:top w:val="none" w:sz="0" w:space="0" w:color="auto"/>
            <w:left w:val="none" w:sz="0" w:space="0" w:color="auto"/>
            <w:bottom w:val="none" w:sz="0" w:space="0" w:color="auto"/>
            <w:right w:val="none" w:sz="0" w:space="0" w:color="auto"/>
          </w:divBdr>
        </w:div>
      </w:divsChild>
    </w:div>
    <w:div w:id="1947883049">
      <w:bodyDiv w:val="1"/>
      <w:marLeft w:val="0"/>
      <w:marRight w:val="0"/>
      <w:marTop w:val="0"/>
      <w:marBottom w:val="0"/>
      <w:divBdr>
        <w:top w:val="none" w:sz="0" w:space="0" w:color="auto"/>
        <w:left w:val="none" w:sz="0" w:space="0" w:color="auto"/>
        <w:bottom w:val="none" w:sz="0" w:space="0" w:color="auto"/>
        <w:right w:val="none" w:sz="0" w:space="0" w:color="auto"/>
      </w:divBdr>
      <w:divsChild>
        <w:div w:id="53164199">
          <w:marLeft w:val="0"/>
          <w:marRight w:val="0"/>
          <w:marTop w:val="0"/>
          <w:marBottom w:val="0"/>
          <w:divBdr>
            <w:top w:val="none" w:sz="0" w:space="0" w:color="auto"/>
            <w:left w:val="none" w:sz="0" w:space="0" w:color="auto"/>
            <w:bottom w:val="none" w:sz="0" w:space="0" w:color="auto"/>
            <w:right w:val="none" w:sz="0" w:space="0" w:color="auto"/>
          </w:divBdr>
        </w:div>
      </w:divsChild>
    </w:div>
    <w:div w:id="1977562558">
      <w:bodyDiv w:val="1"/>
      <w:marLeft w:val="0"/>
      <w:marRight w:val="0"/>
      <w:marTop w:val="0"/>
      <w:marBottom w:val="0"/>
      <w:divBdr>
        <w:top w:val="none" w:sz="0" w:space="0" w:color="auto"/>
        <w:left w:val="none" w:sz="0" w:space="0" w:color="auto"/>
        <w:bottom w:val="none" w:sz="0" w:space="0" w:color="auto"/>
        <w:right w:val="none" w:sz="0" w:space="0" w:color="auto"/>
      </w:divBdr>
      <w:divsChild>
        <w:div w:id="133063103">
          <w:marLeft w:val="0"/>
          <w:marRight w:val="0"/>
          <w:marTop w:val="130"/>
          <w:marBottom w:val="1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5C5AA-BE00-4913-908B-FBC01DDD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公司简介</vt:lpstr>
    </vt:vector>
  </TitlesOfParts>
  <Company>smrdn</Company>
  <LinksUpToDate>false</LinksUpToDate>
  <CharactersWithSpaces>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公司简介</dc:title>
  <dc:subject/>
  <dc:creator>sagem</dc:creator>
  <cp:keywords/>
  <dc:description/>
  <cp:lastModifiedBy>VNN.R9</cp:lastModifiedBy>
  <cp:revision>8</cp:revision>
  <dcterms:created xsi:type="dcterms:W3CDTF">2014-04-23T09:58:00Z</dcterms:created>
  <dcterms:modified xsi:type="dcterms:W3CDTF">2014-11-04T02:20:00Z</dcterms:modified>
</cp:coreProperties>
</file>