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33" w:rsidRDefault="007A5D7E" w:rsidP="00B024CF">
      <w:pPr>
        <w:spacing w:line="120" w:lineRule="atLeast"/>
        <w:rPr>
          <w:rFonts w:ascii="微软雅黑" w:eastAsia="微软雅黑" w:hAnsi="微软雅黑" w:cs="宋体" w:hint="eastAsia"/>
          <w:kern w:val="0"/>
          <w:sz w:val="18"/>
          <w:szCs w:val="18"/>
        </w:rPr>
      </w:pPr>
      <w:bookmarkStart w:id="0" w:name="_GoBack"/>
      <w:bookmarkEnd w:id="0"/>
      <w:r w:rsidRPr="007A5D7E">
        <w:rPr>
          <w:rFonts w:ascii="微软雅黑" w:eastAsia="微软雅黑" w:hAnsi="微软雅黑" w:hint="eastAsia"/>
          <w:bCs/>
          <w:sz w:val="28"/>
          <w:szCs w:val="18"/>
        </w:rPr>
        <w:t>Virtuos /</w:t>
      </w:r>
      <w:r w:rsidR="00BC1900" w:rsidRPr="00501C33">
        <w:rPr>
          <w:rFonts w:ascii="微软雅黑" w:eastAsia="微软雅黑" w:hAnsi="微软雅黑"/>
          <w:bCs/>
          <w:sz w:val="28"/>
          <w:szCs w:val="18"/>
        </w:rPr>
        <w:t>维塔士</w:t>
      </w:r>
      <w:r w:rsidR="00E871B6" w:rsidRPr="00E871B6">
        <w:rPr>
          <w:rFonts w:ascii="微软雅黑" w:eastAsia="微软雅黑" w:hAnsi="微软雅黑" w:cs="宋体"/>
          <w:kern w:val="0"/>
          <w:sz w:val="18"/>
          <w:szCs w:val="18"/>
        </w:rPr>
        <w:br/>
      </w:r>
      <w:r w:rsidR="00E871B6" w:rsidRPr="00E871B6">
        <w:rPr>
          <w:rFonts w:ascii="微软雅黑" w:eastAsia="微软雅黑" w:hAnsi="微软雅黑"/>
          <w:bCs/>
          <w:color w:val="F87D02"/>
          <w:sz w:val="20"/>
          <w:szCs w:val="18"/>
        </w:rPr>
        <w:t>Unlimited Digital Careers 无限的数码事业</w:t>
      </w:r>
      <w:r w:rsidR="00E871B6" w:rsidRPr="00E871B6">
        <w:rPr>
          <w:rFonts w:ascii="微软雅黑" w:eastAsia="微软雅黑" w:hAnsi="微软雅黑" w:cs="宋体"/>
          <w:kern w:val="0"/>
          <w:sz w:val="18"/>
          <w:szCs w:val="18"/>
        </w:rPr>
        <w:br/>
      </w:r>
      <w:r w:rsidRPr="007A5D7E">
        <w:rPr>
          <w:rFonts w:ascii="微软雅黑" w:eastAsia="微软雅黑" w:hAnsi="微软雅黑" w:cs="宋体"/>
          <w:kern w:val="0"/>
          <w:sz w:val="18"/>
          <w:szCs w:val="18"/>
        </w:rPr>
        <w:t>维塔士电脑软件有限公司总部位于上海，是最大的游戏开发商之一，为游戏发行商和开发商们提供最优质的游戏。我们一共拥有1000多名员工，分布在全球的8个分公司和工作室</w:t>
      </w:r>
      <w:r w:rsidRPr="007A5D7E">
        <w:rPr>
          <w:rFonts w:ascii="微软雅黑" w:eastAsia="微软雅黑" w:hAnsi="微软雅黑" w:cs="宋体" w:hint="eastAsia"/>
          <w:kern w:val="0"/>
          <w:sz w:val="18"/>
          <w:szCs w:val="18"/>
        </w:rPr>
        <w:t>：上海、成都、西安、西贡、温哥华、旧金山、巴黎和东京。</w:t>
      </w:r>
      <w:r w:rsidRPr="007A5D7E">
        <w:rPr>
          <w:rFonts w:ascii="微软雅黑" w:eastAsia="微软雅黑" w:hAnsi="微软雅黑" w:cs="宋体"/>
          <w:kern w:val="0"/>
          <w:sz w:val="18"/>
          <w:szCs w:val="18"/>
        </w:rPr>
        <w:t>我们的客户包括全球前20位的游戏公司的15家</w:t>
      </w:r>
      <w:r w:rsidR="0027573B">
        <w:rPr>
          <w:rFonts w:ascii="微软雅黑" w:eastAsia="微软雅黑" w:hAnsi="微软雅黑" w:cs="宋体" w:hint="eastAsia"/>
          <w:kern w:val="0"/>
          <w:sz w:val="18"/>
          <w:szCs w:val="18"/>
        </w:rPr>
        <w:t>。</w:t>
      </w:r>
      <w:r w:rsidR="00E871B6" w:rsidRPr="00E871B6">
        <w:rPr>
          <w:rFonts w:ascii="微软雅黑" w:eastAsia="微软雅黑" w:hAnsi="微软雅黑" w:cs="宋体"/>
          <w:kern w:val="0"/>
          <w:sz w:val="18"/>
          <w:szCs w:val="18"/>
        </w:rPr>
        <w:br/>
      </w:r>
      <w:r w:rsidR="00E871B6" w:rsidRPr="00E871B6">
        <w:rPr>
          <w:rFonts w:ascii="微软雅黑" w:eastAsia="微软雅黑" w:hAnsi="微软雅黑" w:cs="宋体"/>
          <w:kern w:val="0"/>
          <w:sz w:val="18"/>
          <w:szCs w:val="18"/>
        </w:rPr>
        <w:br/>
      </w:r>
      <w:r w:rsidRPr="007A5D7E">
        <w:rPr>
          <w:rFonts w:ascii="微软雅黑" w:eastAsia="微软雅黑" w:hAnsi="微软雅黑" w:cs="宋体" w:hint="eastAsia"/>
          <w:kern w:val="0"/>
          <w:sz w:val="18"/>
          <w:szCs w:val="18"/>
        </w:rPr>
        <w:t>自</w:t>
      </w:r>
      <w:r w:rsidRPr="007A5D7E">
        <w:rPr>
          <w:rFonts w:ascii="微软雅黑" w:eastAsia="微软雅黑" w:hAnsi="微软雅黑" w:cs="宋体"/>
          <w:kern w:val="0"/>
          <w:sz w:val="18"/>
          <w:szCs w:val="18"/>
        </w:rPr>
        <w:t>04</w:t>
      </w:r>
      <w:r w:rsidRPr="007A5D7E">
        <w:rPr>
          <w:rFonts w:ascii="微软雅黑" w:eastAsia="微软雅黑" w:hAnsi="微软雅黑" w:cs="宋体" w:hint="eastAsia"/>
          <w:kern w:val="0"/>
          <w:sz w:val="18"/>
          <w:szCs w:val="18"/>
        </w:rPr>
        <w:t>年</w:t>
      </w:r>
      <w:r w:rsidRPr="007A5D7E">
        <w:rPr>
          <w:rFonts w:ascii="微软雅黑" w:eastAsia="微软雅黑" w:hAnsi="微软雅黑" w:cs="宋体"/>
          <w:kern w:val="0"/>
          <w:sz w:val="18"/>
          <w:szCs w:val="18"/>
        </w:rPr>
        <w:t>12</w:t>
      </w:r>
      <w:r w:rsidRPr="007A5D7E">
        <w:rPr>
          <w:rFonts w:ascii="微软雅黑" w:eastAsia="微软雅黑" w:hAnsi="微软雅黑" w:cs="宋体" w:hint="eastAsia"/>
          <w:kern w:val="0"/>
          <w:sz w:val="18"/>
          <w:szCs w:val="18"/>
        </w:rPr>
        <w:t>月成立以来，维塔士的制作团队迅速而健康地发展壮大，</w:t>
      </w:r>
      <w:r w:rsidRPr="007A5D7E">
        <w:rPr>
          <w:rFonts w:ascii="微软雅黑" w:eastAsia="微软雅黑" w:hAnsi="微软雅黑" w:cs="宋体"/>
          <w:kern w:val="0"/>
          <w:sz w:val="18"/>
          <w:szCs w:val="18"/>
        </w:rPr>
        <w:t xml:space="preserve"> 08</w:t>
      </w:r>
      <w:r w:rsidRPr="007A5D7E">
        <w:rPr>
          <w:rFonts w:ascii="微软雅黑" w:eastAsia="微软雅黑" w:hAnsi="微软雅黑" w:cs="宋体" w:hint="eastAsia"/>
          <w:kern w:val="0"/>
          <w:sz w:val="18"/>
          <w:szCs w:val="18"/>
        </w:rPr>
        <w:t>年</w:t>
      </w:r>
      <w:r w:rsidRPr="007A5D7E">
        <w:rPr>
          <w:rFonts w:ascii="微软雅黑" w:eastAsia="微软雅黑" w:hAnsi="微软雅黑" w:cs="宋体"/>
          <w:kern w:val="0"/>
          <w:sz w:val="18"/>
          <w:szCs w:val="18"/>
        </w:rPr>
        <w:t>1</w:t>
      </w:r>
      <w:r w:rsidRPr="007A5D7E">
        <w:rPr>
          <w:rFonts w:ascii="微软雅黑" w:eastAsia="微软雅黑" w:hAnsi="微软雅黑" w:cs="宋体" w:hint="eastAsia"/>
          <w:kern w:val="0"/>
          <w:sz w:val="18"/>
          <w:szCs w:val="18"/>
        </w:rPr>
        <w:t>月成立了成都分公司，</w:t>
      </w:r>
      <w:r w:rsidRPr="007A5D7E">
        <w:rPr>
          <w:rFonts w:ascii="微软雅黑" w:eastAsia="微软雅黑" w:hAnsi="微软雅黑" w:cs="宋体"/>
          <w:kern w:val="0"/>
          <w:sz w:val="18"/>
          <w:szCs w:val="18"/>
        </w:rPr>
        <w:t>12</w:t>
      </w:r>
      <w:r w:rsidRPr="007A5D7E">
        <w:rPr>
          <w:rFonts w:ascii="微软雅黑" w:eastAsia="微软雅黑" w:hAnsi="微软雅黑" w:cs="宋体" w:hint="eastAsia"/>
          <w:kern w:val="0"/>
          <w:sz w:val="18"/>
          <w:szCs w:val="18"/>
        </w:rPr>
        <w:t>年成立了西安分公司。我们旨在吸引有志于开发次时代视频游戏的人才加入，与维塔士共同成长。</w:t>
      </w:r>
    </w:p>
    <w:p w:rsidR="00C420DE" w:rsidRPr="007A5D7E" w:rsidRDefault="00E871B6" w:rsidP="007A5D7E">
      <w:pPr>
        <w:spacing w:line="120" w:lineRule="atLeast"/>
        <w:rPr>
          <w:rFonts w:ascii="微软雅黑" w:eastAsia="微软雅黑" w:hAnsi="微软雅黑" w:cs="宋体" w:hint="eastAsia"/>
          <w:kern w:val="0"/>
          <w:sz w:val="18"/>
          <w:szCs w:val="18"/>
        </w:rPr>
      </w:pPr>
      <w:r w:rsidRPr="00E871B6">
        <w:rPr>
          <w:rFonts w:ascii="微软雅黑" w:eastAsia="微软雅黑" w:hAnsi="微软雅黑"/>
          <w:bCs/>
          <w:color w:val="F87D02"/>
          <w:sz w:val="20"/>
          <w:szCs w:val="18"/>
        </w:rPr>
        <w:t>Cooperating with the best 与最好的客户合作</w:t>
      </w:r>
      <w:r w:rsidRPr="00E871B6">
        <w:rPr>
          <w:rFonts w:ascii="微软雅黑" w:eastAsia="微软雅黑" w:hAnsi="微软雅黑" w:cs="宋体"/>
          <w:kern w:val="0"/>
          <w:sz w:val="18"/>
          <w:szCs w:val="18"/>
        </w:rPr>
        <w:br/>
      </w:r>
      <w:r w:rsidR="007A5D7E" w:rsidRPr="007A5D7E">
        <w:rPr>
          <w:rFonts w:ascii="微软雅黑" w:eastAsia="微软雅黑" w:hAnsi="微软雅黑" w:cs="宋体" w:hint="eastAsia"/>
          <w:kern w:val="0"/>
          <w:sz w:val="18"/>
          <w:szCs w:val="18"/>
        </w:rPr>
        <w:t>维塔士的客户已经囊括世界</w:t>
      </w:r>
      <w:r w:rsidR="007A5D7E" w:rsidRPr="007A5D7E">
        <w:rPr>
          <w:rFonts w:ascii="微软雅黑" w:eastAsia="微软雅黑" w:hAnsi="微软雅黑" w:cs="宋体"/>
          <w:kern w:val="0"/>
          <w:sz w:val="18"/>
          <w:szCs w:val="18"/>
        </w:rPr>
        <w:t>20</w:t>
      </w:r>
      <w:r w:rsidR="007A5D7E" w:rsidRPr="007A5D7E">
        <w:rPr>
          <w:rFonts w:ascii="微软雅黑" w:eastAsia="微软雅黑" w:hAnsi="微软雅黑" w:cs="宋体" w:hint="eastAsia"/>
          <w:kern w:val="0"/>
          <w:sz w:val="18"/>
          <w:szCs w:val="18"/>
        </w:rPr>
        <w:t>大顶尖游戏公司中的</w:t>
      </w:r>
      <w:r w:rsidR="007A5D7E" w:rsidRPr="007A5D7E">
        <w:rPr>
          <w:rFonts w:ascii="微软雅黑" w:eastAsia="微软雅黑" w:hAnsi="微软雅黑" w:cs="宋体"/>
          <w:kern w:val="0"/>
          <w:sz w:val="18"/>
          <w:szCs w:val="18"/>
        </w:rPr>
        <w:t>15</w:t>
      </w:r>
      <w:r w:rsidR="007A5D7E" w:rsidRPr="007A5D7E">
        <w:rPr>
          <w:rFonts w:ascii="微软雅黑" w:eastAsia="微软雅黑" w:hAnsi="微软雅黑" w:cs="宋体" w:hint="eastAsia"/>
          <w:kern w:val="0"/>
          <w:sz w:val="18"/>
          <w:szCs w:val="18"/>
        </w:rPr>
        <w:t>家，他们正在寻求以更有竞争力的成本制作出更多的游戏。我们的团队目前所从事的工作包括：举世闻名的</w:t>
      </w:r>
      <w:r w:rsidR="007A5D7E" w:rsidRPr="007A5D7E">
        <w:rPr>
          <w:rFonts w:ascii="微软雅黑" w:eastAsia="微软雅黑" w:hAnsi="微软雅黑" w:cs="宋体"/>
          <w:kern w:val="0"/>
          <w:sz w:val="18"/>
          <w:szCs w:val="18"/>
        </w:rPr>
        <w:t>Xbox360</w:t>
      </w:r>
      <w:r w:rsidR="007A5D7E" w:rsidRPr="007A5D7E">
        <w:rPr>
          <w:rFonts w:ascii="微软雅黑" w:eastAsia="微软雅黑" w:hAnsi="微软雅黑" w:cs="宋体" w:hint="eastAsia"/>
          <w:kern w:val="0"/>
          <w:sz w:val="18"/>
          <w:szCs w:val="18"/>
        </w:rPr>
        <w:t>的赛车游戏，</w:t>
      </w:r>
      <w:r w:rsidR="007A5D7E" w:rsidRPr="007A5D7E">
        <w:rPr>
          <w:rFonts w:ascii="微软雅黑" w:eastAsia="微软雅黑" w:hAnsi="微软雅黑" w:cs="宋体"/>
          <w:kern w:val="0"/>
          <w:sz w:val="18"/>
          <w:szCs w:val="18"/>
        </w:rPr>
        <w:t>Xbox360</w:t>
      </w:r>
      <w:r w:rsidR="007A5D7E" w:rsidRPr="007A5D7E">
        <w:rPr>
          <w:rFonts w:ascii="微软雅黑" w:eastAsia="微软雅黑" w:hAnsi="微软雅黑" w:cs="宋体" w:hint="eastAsia"/>
          <w:kern w:val="0"/>
          <w:sz w:val="18"/>
          <w:szCs w:val="18"/>
        </w:rPr>
        <w:t>和</w:t>
      </w:r>
      <w:r w:rsidR="007A5D7E" w:rsidRPr="007A5D7E">
        <w:rPr>
          <w:rFonts w:ascii="微软雅黑" w:eastAsia="微软雅黑" w:hAnsi="微软雅黑" w:cs="宋体"/>
          <w:kern w:val="0"/>
          <w:sz w:val="18"/>
          <w:szCs w:val="18"/>
        </w:rPr>
        <w:t>Playstation3</w:t>
      </w:r>
      <w:r w:rsidR="007A5D7E" w:rsidRPr="007A5D7E">
        <w:rPr>
          <w:rFonts w:ascii="微软雅黑" w:eastAsia="微软雅黑" w:hAnsi="微软雅黑" w:cs="宋体" w:hint="eastAsia"/>
          <w:kern w:val="0"/>
          <w:sz w:val="18"/>
          <w:szCs w:val="18"/>
        </w:rPr>
        <w:t>的</w:t>
      </w:r>
      <w:r w:rsidR="007A5D7E" w:rsidRPr="007A5D7E">
        <w:rPr>
          <w:rFonts w:ascii="微软雅黑" w:eastAsia="微软雅黑" w:hAnsi="微软雅黑" w:cs="宋体"/>
          <w:kern w:val="0"/>
          <w:sz w:val="18"/>
          <w:szCs w:val="18"/>
        </w:rPr>
        <w:t>AAA</w:t>
      </w:r>
      <w:r w:rsidR="007A5D7E" w:rsidRPr="007A5D7E">
        <w:rPr>
          <w:rFonts w:ascii="微软雅黑" w:eastAsia="微软雅黑" w:hAnsi="微软雅黑" w:cs="宋体" w:hint="eastAsia"/>
          <w:kern w:val="0"/>
          <w:sz w:val="18"/>
          <w:szCs w:val="18"/>
        </w:rPr>
        <w:t>动作冒险类游戏，国际化的</w:t>
      </w:r>
      <w:r w:rsidR="007A5D7E" w:rsidRPr="007A5D7E">
        <w:rPr>
          <w:rFonts w:ascii="微软雅黑" w:eastAsia="微软雅黑" w:hAnsi="微软雅黑" w:cs="宋体"/>
          <w:kern w:val="0"/>
          <w:sz w:val="18"/>
          <w:szCs w:val="18"/>
        </w:rPr>
        <w:t>MMORPG</w:t>
      </w:r>
      <w:r w:rsidR="007A5D7E" w:rsidRPr="007A5D7E">
        <w:rPr>
          <w:rFonts w:ascii="微软雅黑" w:eastAsia="微软雅黑" w:hAnsi="微软雅黑" w:cs="宋体" w:hint="eastAsia"/>
          <w:kern w:val="0"/>
          <w:sz w:val="18"/>
          <w:szCs w:val="18"/>
        </w:rPr>
        <w:t>和知名的</w:t>
      </w:r>
      <w:r w:rsidR="007A5D7E" w:rsidRPr="007A5D7E">
        <w:rPr>
          <w:rFonts w:ascii="微软雅黑" w:eastAsia="微软雅黑" w:hAnsi="微软雅黑" w:cs="宋体"/>
          <w:kern w:val="0"/>
          <w:sz w:val="18"/>
          <w:szCs w:val="18"/>
        </w:rPr>
        <w:t>PSP</w:t>
      </w:r>
      <w:r w:rsidR="007A5D7E" w:rsidRPr="007A5D7E">
        <w:rPr>
          <w:rFonts w:ascii="微软雅黑" w:eastAsia="微软雅黑" w:hAnsi="微软雅黑" w:cs="宋体" w:hint="eastAsia"/>
          <w:kern w:val="0"/>
          <w:sz w:val="18"/>
          <w:szCs w:val="18"/>
        </w:rPr>
        <w:t>游戏。</w:t>
      </w:r>
      <w:r w:rsidR="007A5D7E">
        <w:rPr>
          <w:rFonts w:ascii="微软雅黑" w:eastAsia="微软雅黑" w:hAnsi="微软雅黑" w:cs="宋体" w:hint="eastAsia"/>
          <w:kern w:val="0"/>
          <w:sz w:val="18"/>
          <w:szCs w:val="18"/>
        </w:rPr>
        <w:br/>
      </w:r>
      <w:r w:rsidR="007A5D7E" w:rsidRPr="007A5D7E">
        <w:rPr>
          <w:rFonts w:ascii="微软雅黑" w:eastAsia="微软雅黑" w:hAnsi="微软雅黑" w:hint="eastAsia"/>
          <w:bCs/>
          <w:color w:val="F87D02"/>
          <w:sz w:val="20"/>
          <w:szCs w:val="18"/>
        </w:rPr>
        <w:t>Where else can you work in these famous games? 维有在这里，你能参与</w:t>
      </w:r>
      <w:r w:rsidR="007A5D7E">
        <w:rPr>
          <w:rFonts w:ascii="微软雅黑" w:eastAsia="微软雅黑" w:hAnsi="微软雅黑" w:hint="eastAsia"/>
          <w:bCs/>
          <w:color w:val="F87D02"/>
          <w:sz w:val="20"/>
          <w:szCs w:val="18"/>
        </w:rPr>
        <w:t>这些</w:t>
      </w:r>
      <w:r w:rsidR="007A5D7E" w:rsidRPr="007A5D7E">
        <w:rPr>
          <w:rFonts w:ascii="微软雅黑" w:eastAsia="微软雅黑" w:hAnsi="微软雅黑" w:hint="eastAsia"/>
          <w:bCs/>
          <w:color w:val="F87D02"/>
          <w:sz w:val="20"/>
          <w:szCs w:val="18"/>
        </w:rPr>
        <w:t>游戏大作！</w:t>
      </w:r>
      <w:r w:rsidR="007A5D7E">
        <w:rPr>
          <w:rFonts w:ascii="微软雅黑" w:eastAsia="微软雅黑" w:hAnsi="微软雅黑" w:hint="eastAsia"/>
          <w:bCs/>
          <w:color w:val="F87D02"/>
          <w:sz w:val="20"/>
          <w:szCs w:val="18"/>
        </w:rPr>
        <w:br/>
      </w:r>
      <w:r w:rsidR="007A5D7E" w:rsidRPr="007A5D7E">
        <w:rPr>
          <w:rFonts w:ascii="微软雅黑" w:eastAsia="微软雅黑" w:hAnsi="微软雅黑" w:cs="宋体" w:hint="eastAsia"/>
          <w:kern w:val="0"/>
          <w:sz w:val="18"/>
          <w:szCs w:val="18"/>
        </w:rPr>
        <w:t>近期我们参与制作的游戏大作包括：《最后生还者》、《看门狗》、《最终幻想X/X-2 HD》、《最终幻想14》、《天下3》、《怪物猎人OL》、《神秘海域4》和《光晕5》。</w:t>
      </w:r>
      <w:r w:rsidRPr="00E871B6">
        <w:rPr>
          <w:rFonts w:ascii="微软雅黑" w:eastAsia="微软雅黑" w:hAnsi="微软雅黑" w:cs="宋体"/>
          <w:kern w:val="0"/>
          <w:sz w:val="18"/>
          <w:szCs w:val="18"/>
        </w:rPr>
        <w:br/>
      </w:r>
      <w:r w:rsidRPr="00E871B6">
        <w:rPr>
          <w:rFonts w:ascii="微软雅黑" w:eastAsia="微软雅黑" w:hAnsi="微软雅黑"/>
          <w:bCs/>
          <w:color w:val="F87D02"/>
          <w:sz w:val="20"/>
          <w:szCs w:val="18"/>
        </w:rPr>
        <w:t>10 good reasons to join us 十个加入我们的理由</w:t>
      </w:r>
      <w:r w:rsidRPr="00E871B6">
        <w:rPr>
          <w:rFonts w:ascii="微软雅黑" w:eastAsia="微软雅黑" w:hAnsi="微软雅黑" w:cs="宋体"/>
          <w:kern w:val="0"/>
          <w:sz w:val="18"/>
          <w:szCs w:val="18"/>
        </w:rPr>
        <w:br/>
      </w:r>
      <w:r w:rsidR="007A5D7E" w:rsidRPr="007A5D7E">
        <w:rPr>
          <w:rFonts w:ascii="微软雅黑" w:eastAsia="微软雅黑" w:hAnsi="微软雅黑" w:cs="宋体" w:hint="eastAsia"/>
          <w:kern w:val="0"/>
          <w:sz w:val="18"/>
          <w:szCs w:val="18"/>
        </w:rPr>
        <w:t>维塔士由中西方的游戏开发专家创立，为员工提供舒适的工作环境和宽广的职业发展机会。</w:t>
      </w:r>
      <w:r w:rsidR="007A5D7E" w:rsidRPr="007A5D7E">
        <w:rPr>
          <w:rFonts w:ascii="微软雅黑" w:eastAsia="微软雅黑" w:hAnsi="微软雅黑" w:cs="宋体"/>
          <w:kern w:val="0"/>
          <w:sz w:val="18"/>
          <w:szCs w:val="18"/>
        </w:rPr>
        <w:br/>
        <w:t xml:space="preserve">1. </w:t>
      </w:r>
      <w:r w:rsidR="007A5D7E" w:rsidRPr="007A5D7E">
        <w:rPr>
          <w:rFonts w:ascii="微软雅黑" w:eastAsia="微软雅黑" w:hAnsi="微软雅黑" w:cs="宋体" w:hint="eastAsia"/>
          <w:kern w:val="0"/>
          <w:sz w:val="18"/>
          <w:szCs w:val="18"/>
        </w:rPr>
        <w:t>成为世界最大游戏和电影项目中的一份子，</w:t>
      </w:r>
      <w:r w:rsidR="007A5D7E" w:rsidRPr="007A5D7E">
        <w:rPr>
          <w:rFonts w:ascii="微软雅黑" w:eastAsia="微软雅黑" w:hAnsi="微软雅黑" w:cs="宋体"/>
          <w:kern w:val="0"/>
          <w:sz w:val="18"/>
          <w:szCs w:val="18"/>
        </w:rPr>
        <w:t xml:space="preserve"> </w:t>
      </w:r>
      <w:r w:rsidR="007A5D7E" w:rsidRPr="007A5D7E">
        <w:rPr>
          <w:rFonts w:ascii="微软雅黑" w:eastAsia="微软雅黑" w:hAnsi="微软雅黑" w:cs="宋体" w:hint="eastAsia"/>
          <w:kern w:val="0"/>
          <w:sz w:val="18"/>
          <w:szCs w:val="18"/>
        </w:rPr>
        <w:t>学习最新的游戏制作技术</w:t>
      </w:r>
      <w:r w:rsidR="007A5D7E" w:rsidRPr="007A5D7E">
        <w:rPr>
          <w:rFonts w:ascii="微软雅黑" w:eastAsia="微软雅黑" w:hAnsi="微软雅黑" w:cs="宋体"/>
          <w:kern w:val="0"/>
          <w:sz w:val="18"/>
          <w:szCs w:val="18"/>
        </w:rPr>
        <w:br/>
        <w:t xml:space="preserve">2. </w:t>
      </w:r>
      <w:r w:rsidR="007A5D7E" w:rsidRPr="007A5D7E">
        <w:rPr>
          <w:rFonts w:ascii="微软雅黑" w:eastAsia="微软雅黑" w:hAnsi="微软雅黑" w:cs="宋体" w:hint="eastAsia"/>
          <w:kern w:val="0"/>
          <w:sz w:val="18"/>
          <w:szCs w:val="18"/>
        </w:rPr>
        <w:t>每年都在你的作品集中添加一大串游戏名字</w:t>
      </w:r>
      <w:r w:rsidR="007A5D7E" w:rsidRPr="007A5D7E">
        <w:rPr>
          <w:rFonts w:ascii="微软雅黑" w:eastAsia="微软雅黑" w:hAnsi="微软雅黑" w:cs="宋体"/>
          <w:kern w:val="0"/>
          <w:sz w:val="18"/>
          <w:szCs w:val="18"/>
        </w:rPr>
        <w:br/>
        <w:t xml:space="preserve">3. </w:t>
      </w:r>
      <w:r w:rsidR="007A5D7E" w:rsidRPr="007A5D7E">
        <w:rPr>
          <w:rFonts w:ascii="微软雅黑" w:eastAsia="微软雅黑" w:hAnsi="微软雅黑" w:cs="宋体" w:hint="eastAsia"/>
          <w:kern w:val="0"/>
          <w:sz w:val="18"/>
          <w:szCs w:val="18"/>
        </w:rPr>
        <w:t>加入一个国际精英团队</w:t>
      </w:r>
      <w:r w:rsidR="007A5D7E" w:rsidRPr="007A5D7E">
        <w:rPr>
          <w:rFonts w:ascii="微软雅黑" w:eastAsia="微软雅黑" w:hAnsi="微软雅黑" w:cs="宋体"/>
          <w:kern w:val="0"/>
          <w:sz w:val="18"/>
          <w:szCs w:val="18"/>
        </w:rPr>
        <w:br/>
        <w:t xml:space="preserve">4. </w:t>
      </w:r>
      <w:r w:rsidR="007A5D7E" w:rsidRPr="007A5D7E">
        <w:rPr>
          <w:rFonts w:ascii="微软雅黑" w:eastAsia="微软雅黑" w:hAnsi="微软雅黑" w:cs="宋体" w:hint="eastAsia"/>
          <w:kern w:val="0"/>
          <w:sz w:val="18"/>
          <w:szCs w:val="18"/>
        </w:rPr>
        <w:t>在最新的平台和技术上发展你的专长</w:t>
      </w:r>
      <w:r w:rsidR="007A5D7E" w:rsidRPr="007A5D7E">
        <w:rPr>
          <w:rFonts w:ascii="微软雅黑" w:eastAsia="微软雅黑" w:hAnsi="微软雅黑" w:cs="宋体"/>
          <w:kern w:val="0"/>
          <w:sz w:val="18"/>
          <w:szCs w:val="18"/>
        </w:rPr>
        <w:br/>
        <w:t xml:space="preserve">5. </w:t>
      </w:r>
      <w:r w:rsidR="007A5D7E" w:rsidRPr="007A5D7E">
        <w:rPr>
          <w:rFonts w:ascii="微软雅黑" w:eastAsia="微软雅黑" w:hAnsi="微软雅黑" w:cs="宋体" w:hint="eastAsia"/>
          <w:kern w:val="0"/>
          <w:sz w:val="18"/>
          <w:szCs w:val="18"/>
        </w:rPr>
        <w:t>与世界领先的游戏开发商协作</w:t>
      </w:r>
      <w:r w:rsidR="007A5D7E" w:rsidRPr="007A5D7E">
        <w:rPr>
          <w:rFonts w:ascii="微软雅黑" w:eastAsia="微软雅黑" w:hAnsi="微软雅黑" w:cs="宋体"/>
          <w:kern w:val="0"/>
          <w:sz w:val="18"/>
          <w:szCs w:val="18"/>
        </w:rPr>
        <w:br/>
        <w:t xml:space="preserve">6. </w:t>
      </w:r>
      <w:r w:rsidR="007A5D7E" w:rsidRPr="007A5D7E">
        <w:rPr>
          <w:rFonts w:ascii="微软雅黑" w:eastAsia="微软雅黑" w:hAnsi="微软雅黑" w:cs="宋体" w:hint="eastAsia"/>
          <w:kern w:val="0"/>
          <w:sz w:val="18"/>
          <w:szCs w:val="18"/>
        </w:rPr>
        <w:t>加入一个高速发展并稳定的公司</w:t>
      </w:r>
      <w:r w:rsidR="007A5D7E" w:rsidRPr="007A5D7E">
        <w:rPr>
          <w:rFonts w:ascii="微软雅黑" w:eastAsia="微软雅黑" w:hAnsi="微软雅黑" w:cs="宋体"/>
          <w:kern w:val="0"/>
          <w:sz w:val="18"/>
          <w:szCs w:val="18"/>
        </w:rPr>
        <w:br/>
        <w:t xml:space="preserve">7. </w:t>
      </w:r>
      <w:r w:rsidR="007A5D7E" w:rsidRPr="007A5D7E">
        <w:rPr>
          <w:rFonts w:ascii="微软雅黑" w:eastAsia="微软雅黑" w:hAnsi="微软雅黑" w:cs="宋体" w:hint="eastAsia"/>
          <w:kern w:val="0"/>
          <w:sz w:val="18"/>
          <w:szCs w:val="18"/>
        </w:rPr>
        <w:t>在培训和发展中提升你的技能</w:t>
      </w:r>
      <w:r w:rsidR="007A5D7E" w:rsidRPr="007A5D7E">
        <w:rPr>
          <w:rFonts w:ascii="微软雅黑" w:eastAsia="微软雅黑" w:hAnsi="微软雅黑" w:cs="宋体"/>
          <w:kern w:val="0"/>
          <w:sz w:val="18"/>
          <w:szCs w:val="18"/>
        </w:rPr>
        <w:br/>
        <w:t xml:space="preserve">8. </w:t>
      </w:r>
      <w:r w:rsidR="007A5D7E" w:rsidRPr="007A5D7E">
        <w:rPr>
          <w:rFonts w:ascii="微软雅黑" w:eastAsia="微软雅黑" w:hAnsi="微软雅黑" w:cs="宋体" w:hint="eastAsia"/>
          <w:kern w:val="0"/>
          <w:sz w:val="18"/>
          <w:szCs w:val="18"/>
        </w:rPr>
        <w:t>富有竞争力的薪酬和社会福利</w:t>
      </w:r>
      <w:r w:rsidR="007A5D7E" w:rsidRPr="007A5D7E">
        <w:rPr>
          <w:rFonts w:ascii="微软雅黑" w:eastAsia="微软雅黑" w:hAnsi="微软雅黑" w:cs="宋体"/>
          <w:kern w:val="0"/>
          <w:sz w:val="18"/>
          <w:szCs w:val="18"/>
        </w:rPr>
        <w:br/>
        <w:t xml:space="preserve">9. </w:t>
      </w:r>
      <w:r w:rsidR="007A5D7E" w:rsidRPr="007A5D7E">
        <w:rPr>
          <w:rFonts w:ascii="微软雅黑" w:eastAsia="微软雅黑" w:hAnsi="微软雅黑" w:cs="宋体" w:hint="eastAsia"/>
          <w:kern w:val="0"/>
          <w:sz w:val="18"/>
          <w:szCs w:val="18"/>
        </w:rPr>
        <w:t>在四个很棒的工作室所在的其中一个城市生活</w:t>
      </w:r>
      <w:r w:rsidR="007A5D7E" w:rsidRPr="007A5D7E">
        <w:rPr>
          <w:rFonts w:ascii="微软雅黑" w:eastAsia="微软雅黑" w:hAnsi="微软雅黑" w:cs="宋体"/>
          <w:kern w:val="0"/>
          <w:sz w:val="18"/>
          <w:szCs w:val="18"/>
        </w:rPr>
        <w:br/>
        <w:t xml:space="preserve">10. </w:t>
      </w:r>
      <w:r w:rsidR="007A5D7E" w:rsidRPr="007A5D7E">
        <w:rPr>
          <w:rFonts w:ascii="微软雅黑" w:eastAsia="微软雅黑" w:hAnsi="微软雅黑" w:cs="宋体" w:hint="eastAsia"/>
          <w:kern w:val="0"/>
          <w:sz w:val="18"/>
          <w:szCs w:val="18"/>
        </w:rPr>
        <w:t>参加精彩纷呈的员工活动，享受集体旅游和俱乐部</w:t>
      </w:r>
      <w:r w:rsidRPr="00E871B6">
        <w:rPr>
          <w:rFonts w:ascii="微软雅黑" w:eastAsia="微软雅黑" w:hAnsi="微软雅黑" w:cs="宋体"/>
          <w:kern w:val="0"/>
          <w:sz w:val="18"/>
          <w:szCs w:val="18"/>
        </w:rPr>
        <w:br/>
      </w:r>
      <w:r w:rsidRPr="00E871B6">
        <w:rPr>
          <w:rFonts w:ascii="微软雅黑" w:eastAsia="微软雅黑" w:hAnsi="微软雅黑"/>
          <w:bCs/>
          <w:color w:val="F87D02"/>
          <w:sz w:val="20"/>
          <w:szCs w:val="18"/>
        </w:rPr>
        <w:t>Many opportunities！机遇！</w:t>
      </w:r>
      <w:r w:rsidRPr="00E871B6">
        <w:rPr>
          <w:rFonts w:ascii="微软雅黑" w:eastAsia="微软雅黑" w:hAnsi="微软雅黑" w:cs="宋体"/>
          <w:kern w:val="0"/>
          <w:sz w:val="18"/>
          <w:szCs w:val="18"/>
        </w:rPr>
        <w:br/>
      </w:r>
      <w:r w:rsidR="007A5D7E" w:rsidRPr="007A5D7E">
        <w:rPr>
          <w:rFonts w:ascii="微软雅黑" w:eastAsia="微软雅黑" w:hAnsi="微软雅黑" w:cs="宋体" w:hint="eastAsia"/>
          <w:kern w:val="0"/>
          <w:sz w:val="18"/>
          <w:szCs w:val="18"/>
        </w:rPr>
        <w:t>维塔士注重公司内部游戏人才的培养，针对员工的不同需求形成了完善而独特的培训系统。我们欢迎有经验的或者刚出校门的应聘者，只要您对游戏有自己独到的见解并且希望与一家正在飞速发展的国际公司一起成长，共同进步，敬请关注我们目前的职位空缺吧！</w:t>
      </w:r>
    </w:p>
    <w:p w:rsidR="00520B43" w:rsidRDefault="00520B43" w:rsidP="00B024CF">
      <w:pPr>
        <w:spacing w:line="120" w:lineRule="atLeast"/>
        <w:rPr>
          <w:rFonts w:ascii="微软雅黑" w:eastAsia="微软雅黑" w:hAnsi="微软雅黑" w:cs="宋体" w:hint="eastAsia"/>
          <w:kern w:val="0"/>
          <w:sz w:val="18"/>
          <w:szCs w:val="18"/>
        </w:rPr>
      </w:pPr>
    </w:p>
    <w:p w:rsidR="007A5D7E" w:rsidRDefault="007A5D7E" w:rsidP="00501C33">
      <w:pPr>
        <w:spacing w:line="120" w:lineRule="atLeast"/>
        <w:rPr>
          <w:rFonts w:ascii="微软雅黑" w:eastAsia="微软雅黑" w:hAnsi="微软雅黑" w:cs="宋体" w:hint="eastAsia"/>
          <w:kern w:val="0"/>
          <w:sz w:val="18"/>
          <w:szCs w:val="18"/>
        </w:rPr>
      </w:pPr>
      <w:r w:rsidRPr="007A5D7E">
        <w:rPr>
          <w:rFonts w:ascii="微软雅黑" w:eastAsia="微软雅黑" w:hAnsi="微软雅黑" w:cs="宋体" w:hint="eastAsia"/>
          <w:kern w:val="0"/>
          <w:sz w:val="18"/>
          <w:szCs w:val="18"/>
        </w:rPr>
        <w:t>请发送您的中英文简历和求职信到</w:t>
      </w:r>
      <w:r w:rsidRPr="007A5D7E">
        <w:rPr>
          <w:rFonts w:ascii="微软雅黑" w:eastAsia="微软雅黑" w:hAnsi="微软雅黑" w:cs="宋体"/>
          <w:kern w:val="0"/>
          <w:sz w:val="18"/>
          <w:szCs w:val="18"/>
        </w:rPr>
        <w:t>hr@virtuos.com.cn(</w:t>
      </w:r>
      <w:r w:rsidRPr="007A5D7E">
        <w:rPr>
          <w:rFonts w:ascii="微软雅黑" w:eastAsia="微软雅黑" w:hAnsi="微软雅黑" w:cs="宋体" w:hint="eastAsia"/>
          <w:kern w:val="0"/>
          <w:sz w:val="18"/>
          <w:szCs w:val="18"/>
        </w:rPr>
        <w:t>上海</w:t>
      </w:r>
      <w:r w:rsidRPr="007A5D7E">
        <w:rPr>
          <w:rFonts w:ascii="微软雅黑" w:eastAsia="微软雅黑" w:hAnsi="微软雅黑" w:cs="宋体"/>
          <w:kern w:val="0"/>
          <w:sz w:val="18"/>
          <w:szCs w:val="18"/>
        </w:rPr>
        <w:t>)</w:t>
      </w:r>
      <w:r w:rsidRPr="007A5D7E">
        <w:rPr>
          <w:rFonts w:ascii="微软雅黑" w:eastAsia="微软雅黑" w:hAnsi="微软雅黑" w:cs="宋体" w:hint="eastAsia"/>
          <w:kern w:val="0"/>
          <w:sz w:val="18"/>
          <w:szCs w:val="18"/>
        </w:rPr>
        <w:t>，</w:t>
      </w:r>
      <w:r w:rsidRPr="007A5D7E">
        <w:rPr>
          <w:rFonts w:ascii="微软雅黑" w:eastAsia="微软雅黑" w:hAnsi="微软雅黑" w:cs="宋体"/>
          <w:kern w:val="0"/>
          <w:sz w:val="18"/>
          <w:szCs w:val="18"/>
        </w:rPr>
        <w:t>hr.chengdu@virtuos.com.cn(</w:t>
      </w:r>
      <w:r w:rsidRPr="007A5D7E">
        <w:rPr>
          <w:rFonts w:ascii="微软雅黑" w:eastAsia="微软雅黑" w:hAnsi="微软雅黑" w:cs="宋体" w:hint="eastAsia"/>
          <w:kern w:val="0"/>
          <w:sz w:val="18"/>
          <w:szCs w:val="18"/>
        </w:rPr>
        <w:t>成都</w:t>
      </w:r>
      <w:r w:rsidRPr="007A5D7E">
        <w:rPr>
          <w:rFonts w:ascii="微软雅黑" w:eastAsia="微软雅黑" w:hAnsi="微软雅黑" w:cs="宋体"/>
          <w:kern w:val="0"/>
          <w:sz w:val="18"/>
          <w:szCs w:val="18"/>
        </w:rPr>
        <w:t>)</w:t>
      </w:r>
      <w:r w:rsidRPr="007A5D7E">
        <w:rPr>
          <w:rFonts w:ascii="微软雅黑" w:eastAsia="微软雅黑" w:hAnsi="微软雅黑" w:cs="宋体" w:hint="eastAsia"/>
          <w:kern w:val="0"/>
          <w:sz w:val="18"/>
          <w:szCs w:val="18"/>
        </w:rPr>
        <w:t>，</w:t>
      </w:r>
      <w:r w:rsidRPr="007A5D7E">
        <w:rPr>
          <w:rFonts w:ascii="微软雅黑" w:eastAsia="微软雅黑" w:hAnsi="微软雅黑" w:cs="宋体"/>
          <w:kern w:val="0"/>
          <w:sz w:val="18"/>
          <w:szCs w:val="18"/>
        </w:rPr>
        <w:t>hr.xian@virtuos.com.cn(</w:t>
      </w:r>
      <w:r w:rsidRPr="007A5D7E">
        <w:rPr>
          <w:rFonts w:ascii="微软雅黑" w:eastAsia="微软雅黑" w:hAnsi="微软雅黑" w:cs="宋体" w:hint="eastAsia"/>
          <w:kern w:val="0"/>
          <w:sz w:val="18"/>
          <w:szCs w:val="18"/>
        </w:rPr>
        <w:t>西安）并在邮件主题中注明应聘职位</w:t>
      </w:r>
      <w:r w:rsidRPr="007A5D7E">
        <w:rPr>
          <w:rFonts w:ascii="微软雅黑" w:eastAsia="微软雅黑" w:hAnsi="微软雅黑" w:cs="宋体"/>
          <w:kern w:val="0"/>
          <w:sz w:val="18"/>
          <w:szCs w:val="18"/>
        </w:rPr>
        <w:t>,</w:t>
      </w:r>
      <w:r w:rsidRPr="007A5D7E">
        <w:rPr>
          <w:rFonts w:ascii="微软雅黑" w:eastAsia="微软雅黑" w:hAnsi="微软雅黑" w:cs="宋体" w:hint="eastAsia"/>
          <w:kern w:val="0"/>
          <w:sz w:val="18"/>
          <w:szCs w:val="18"/>
        </w:rPr>
        <w:t>在邮件中说明信息来源。</w:t>
      </w:r>
      <w:r w:rsidRPr="007A5D7E">
        <w:rPr>
          <w:rFonts w:ascii="微软雅黑" w:eastAsia="微软雅黑" w:hAnsi="微软雅黑" w:cs="宋体"/>
          <w:kern w:val="0"/>
          <w:sz w:val="18"/>
          <w:szCs w:val="18"/>
        </w:rPr>
        <w:br/>
      </w:r>
      <w:r w:rsidRPr="007A5D7E">
        <w:rPr>
          <w:rFonts w:ascii="微软雅黑" w:eastAsia="微软雅黑" w:hAnsi="微软雅黑" w:cs="宋体" w:hint="eastAsia"/>
          <w:kern w:val="0"/>
          <w:sz w:val="18"/>
          <w:szCs w:val="18"/>
        </w:rPr>
        <w:t>欢迎登陆我们公司的网站了解更多维塔士的信息以及其它职位空缺。</w:t>
      </w:r>
    </w:p>
    <w:p w:rsidR="00511A3B" w:rsidRPr="007A5D7E" w:rsidRDefault="007A5D7E" w:rsidP="00B024CF">
      <w:pPr>
        <w:spacing w:line="120" w:lineRule="atLeast"/>
        <w:rPr>
          <w:rFonts w:ascii="微软雅黑" w:eastAsia="微软雅黑" w:hAnsi="微软雅黑" w:cs="宋体"/>
          <w:b/>
          <w:kern w:val="0"/>
          <w:sz w:val="18"/>
          <w:szCs w:val="18"/>
        </w:rPr>
      </w:pPr>
      <w:hyperlink r:id="rId7" w:history="1">
        <w:r w:rsidRPr="007A5D7E">
          <w:rPr>
            <w:rStyle w:val="Hyperlink"/>
            <w:rFonts w:ascii="微软雅黑" w:eastAsia="微软雅黑" w:hAnsi="微软雅黑" w:cs="宋体"/>
            <w:kern w:val="0"/>
            <w:sz w:val="18"/>
            <w:szCs w:val="18"/>
          </w:rPr>
          <w:t>www.virtuosgames.com.cn</w:t>
        </w:r>
      </w:hyperlink>
      <w:r w:rsidR="00520B43" w:rsidRPr="00520B43">
        <w:rPr>
          <w:rFonts w:ascii="微软雅黑" w:eastAsia="微软雅黑" w:hAnsi="微软雅黑" w:cs="宋体"/>
          <w:kern w:val="0"/>
          <w:sz w:val="18"/>
          <w:szCs w:val="18"/>
        </w:rPr>
        <w:br/>
      </w:r>
      <w:r w:rsidRPr="007A5D7E">
        <w:rPr>
          <w:rFonts w:ascii="微软雅黑" w:eastAsia="微软雅黑" w:hAnsi="微软雅黑" w:cs="宋体" w:hint="eastAsia"/>
          <w:kern w:val="0"/>
          <w:sz w:val="18"/>
          <w:szCs w:val="18"/>
        </w:rPr>
        <w:t>欢迎关注</w:t>
      </w:r>
      <w:r w:rsidRPr="007A5D7E">
        <w:rPr>
          <w:rFonts w:ascii="微软雅黑" w:eastAsia="微软雅黑" w:hAnsi="微软雅黑" w:cs="宋体" w:hint="eastAsia"/>
          <w:b/>
          <w:kern w:val="0"/>
          <w:sz w:val="18"/>
          <w:szCs w:val="18"/>
        </w:rPr>
        <w:t>新浪微博</w:t>
      </w:r>
      <w:r w:rsidRPr="007A5D7E">
        <w:rPr>
          <w:rFonts w:ascii="微软雅黑" w:eastAsia="微软雅黑" w:hAnsi="微软雅黑" w:cs="宋体" w:hint="eastAsia"/>
          <w:kern w:val="0"/>
          <w:sz w:val="18"/>
          <w:szCs w:val="18"/>
        </w:rPr>
        <w:t>@维塔士http://weibo.com/virtuosgames</w:t>
      </w:r>
      <w:r w:rsidRPr="007A5D7E">
        <w:rPr>
          <w:rFonts w:ascii="微软雅黑" w:eastAsia="微软雅黑" w:hAnsi="微软雅黑" w:cs="宋体" w:hint="eastAsia"/>
          <w:kern w:val="0"/>
          <w:sz w:val="18"/>
          <w:szCs w:val="18"/>
        </w:rPr>
        <w:br/>
        <w:t>欢迎关注</w:t>
      </w:r>
      <w:r w:rsidRPr="007A5D7E">
        <w:rPr>
          <w:rFonts w:ascii="微软雅黑" w:eastAsia="微软雅黑" w:hAnsi="微软雅黑" w:cs="宋体" w:hint="eastAsia"/>
          <w:b/>
          <w:kern w:val="0"/>
          <w:sz w:val="18"/>
          <w:szCs w:val="18"/>
        </w:rPr>
        <w:t>微信官方账户</w:t>
      </w:r>
      <w:r w:rsidRPr="007A5D7E">
        <w:rPr>
          <w:rFonts w:ascii="微软雅黑" w:eastAsia="微软雅黑" w:hAnsi="微软雅黑" w:cs="宋体" w:hint="eastAsia"/>
          <w:kern w:val="0"/>
          <w:sz w:val="18"/>
          <w:szCs w:val="18"/>
        </w:rPr>
        <w:t>“维塔士”或“virtuosgames_wechat”</w:t>
      </w:r>
    </w:p>
    <w:sectPr w:rsidR="00511A3B" w:rsidRPr="007A5D7E" w:rsidSect="00155608">
      <w:headerReference w:type="default" r:id="rId8"/>
      <w:footerReference w:type="default" r:id="rId9"/>
      <w:pgSz w:w="11906" w:h="16838"/>
      <w:pgMar w:top="1440" w:right="1800" w:bottom="1440" w:left="1800" w:header="567"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D02" w:rsidRDefault="00972D02" w:rsidP="0095764C">
      <w:r>
        <w:separator/>
      </w:r>
    </w:p>
  </w:endnote>
  <w:endnote w:type="continuationSeparator" w:id="0">
    <w:p w:rsidR="00972D02" w:rsidRDefault="00972D02" w:rsidP="009576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08" w:rsidRDefault="00155608" w:rsidP="00155608">
    <w:pPr>
      <w:pStyle w:val="Footer"/>
      <w:jc w:val="center"/>
      <w:rPr>
        <w:rFonts w:hint="eastAsia"/>
      </w:rPr>
    </w:pPr>
    <w:r>
      <w:rPr>
        <w:rFonts w:hint="eastAsia"/>
      </w:rPr>
      <w:t xml:space="preserve">Virtuos Ltd </w:t>
    </w:r>
    <w:r>
      <w:t>–</w:t>
    </w:r>
    <w:r>
      <w:rPr>
        <w:rFonts w:hint="eastAsia"/>
      </w:rPr>
      <w:t xml:space="preserve"> 10F, 1326 Yanan Xi Road </w:t>
    </w:r>
    <w:r>
      <w:t>–</w:t>
    </w:r>
    <w:r>
      <w:rPr>
        <w:rFonts w:hint="eastAsia"/>
      </w:rPr>
      <w:t xml:space="preserve"> 200052 Shanghai, PRC.</w:t>
    </w:r>
  </w:p>
  <w:p w:rsidR="00155608" w:rsidRDefault="00155608" w:rsidP="00155608">
    <w:pPr>
      <w:pStyle w:val="Footer"/>
      <w:jc w:val="center"/>
      <w:rPr>
        <w:rFonts w:hint="eastAsia"/>
      </w:rPr>
    </w:pPr>
    <w:r>
      <w:rPr>
        <w:rFonts w:hint="eastAsia"/>
      </w:rPr>
      <w:t>上海维塔士电脑软件有限公司</w:t>
    </w:r>
    <w:r>
      <w:rPr>
        <w:rFonts w:hint="eastAsia"/>
      </w:rPr>
      <w:t xml:space="preserve"> - </w:t>
    </w:r>
    <w:r>
      <w:rPr>
        <w:rFonts w:hint="eastAsia"/>
      </w:rPr>
      <w:t>上海市延安西路</w:t>
    </w:r>
    <w:r>
      <w:rPr>
        <w:rFonts w:hint="eastAsia"/>
      </w:rPr>
      <w:t>1326</w:t>
    </w:r>
    <w:r>
      <w:rPr>
        <w:rFonts w:hint="eastAsia"/>
      </w:rPr>
      <w:t>号生物大厦</w:t>
    </w:r>
    <w:r>
      <w:rPr>
        <w:rFonts w:hint="eastAsia"/>
      </w:rPr>
      <w:t>10</w:t>
    </w:r>
    <w:r>
      <w:rPr>
        <w:rFonts w:hint="eastAsia"/>
      </w:rPr>
      <w:t>楼</w:t>
    </w:r>
    <w:r>
      <w:rPr>
        <w:rFonts w:hint="eastAsia"/>
      </w:rPr>
      <w:t xml:space="preserve"> </w:t>
    </w:r>
    <w:r>
      <w:t>–</w:t>
    </w:r>
    <w:r>
      <w:rPr>
        <w:rFonts w:hint="eastAsia"/>
      </w:rPr>
      <w:t xml:space="preserve"> 200052</w:t>
    </w:r>
  </w:p>
  <w:p w:rsidR="00155608" w:rsidRPr="00155608" w:rsidRDefault="00155608" w:rsidP="00155608">
    <w:pPr>
      <w:pStyle w:val="Footer"/>
      <w:jc w:val="center"/>
    </w:pPr>
    <w:r w:rsidRPr="00B41269">
      <w:rPr>
        <w:rFonts w:hint="eastAsia"/>
      </w:rPr>
      <w:t>Tel:+8621</w:t>
    </w:r>
    <w:r>
      <w:rPr>
        <w:rFonts w:hint="eastAsia"/>
      </w:rPr>
      <w:t xml:space="preserve"> 52583300 </w:t>
    </w:r>
    <w:r>
      <w:t>–</w:t>
    </w:r>
    <w:r>
      <w:rPr>
        <w:rFonts w:hint="eastAsia"/>
      </w:rPr>
      <w:t xml:space="preserve"> Fax: +8621 64642322 </w:t>
    </w:r>
    <w:r>
      <w:t>–</w:t>
    </w:r>
    <w:r>
      <w:rPr>
        <w:rFonts w:hint="eastAsia"/>
      </w:rPr>
      <w:t xml:space="preserve"> www.virtuosgames.com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D02" w:rsidRDefault="00972D02" w:rsidP="0095764C">
      <w:r>
        <w:separator/>
      </w:r>
    </w:p>
  </w:footnote>
  <w:footnote w:type="continuationSeparator" w:id="0">
    <w:p w:rsidR="00972D02" w:rsidRDefault="00972D02" w:rsidP="00957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EE" w:rsidRDefault="00376B95" w:rsidP="00C341EE">
    <w:pPr>
      <w:pStyle w:val="Header"/>
    </w:pPr>
    <w:r>
      <w:rPr>
        <w:noProof/>
      </w:rPr>
      <w:drawing>
        <wp:inline distT="0" distB="0" distL="0" distR="0">
          <wp:extent cx="1638300" cy="390525"/>
          <wp:effectExtent l="19050" t="0" r="0" b="0"/>
          <wp:docPr id="1" name="Picture 2" descr="virtuos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tuos logo - small.png"/>
                  <pic:cNvPicPr>
                    <a:picLocks noChangeAspect="1" noChangeArrowheads="1"/>
                  </pic:cNvPicPr>
                </pic:nvPicPr>
                <pic:blipFill>
                  <a:blip r:embed="rId1"/>
                  <a:srcRect/>
                  <a:stretch>
                    <a:fillRect/>
                  </a:stretch>
                </pic:blipFill>
                <pic:spPr bwMode="auto">
                  <a:xfrm>
                    <a:off x="0" y="0"/>
                    <a:ext cx="1638300" cy="390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7716E"/>
    <w:multiLevelType w:val="hybridMultilevel"/>
    <w:tmpl w:val="8CD668E8"/>
    <w:lvl w:ilvl="0" w:tplc="CC44DEA4">
      <w:start w:val="1"/>
      <w:numFmt w:val="bullet"/>
      <w:lvlText w:val=""/>
      <w:lvlJc w:val="left"/>
      <w:pPr>
        <w:tabs>
          <w:tab w:val="num" w:pos="420"/>
        </w:tabs>
        <w:ind w:left="420" w:hanging="420"/>
      </w:pPr>
      <w:rPr>
        <w:rFonts w:ascii="Wingdings" w:hAnsi="Wingdings" w:hint="default"/>
        <w:sz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64C"/>
    <w:rsid w:val="00025934"/>
    <w:rsid w:val="000D6128"/>
    <w:rsid w:val="001057F3"/>
    <w:rsid w:val="001150F5"/>
    <w:rsid w:val="00155608"/>
    <w:rsid w:val="001B6321"/>
    <w:rsid w:val="0027573B"/>
    <w:rsid w:val="00313502"/>
    <w:rsid w:val="00376B95"/>
    <w:rsid w:val="003A341B"/>
    <w:rsid w:val="00411CBD"/>
    <w:rsid w:val="00432CDB"/>
    <w:rsid w:val="0044326F"/>
    <w:rsid w:val="004A7039"/>
    <w:rsid w:val="004F7251"/>
    <w:rsid w:val="00501C33"/>
    <w:rsid w:val="00511A3B"/>
    <w:rsid w:val="00520B43"/>
    <w:rsid w:val="0054554B"/>
    <w:rsid w:val="005621F9"/>
    <w:rsid w:val="0057211F"/>
    <w:rsid w:val="007018DE"/>
    <w:rsid w:val="00704D44"/>
    <w:rsid w:val="00770AB6"/>
    <w:rsid w:val="007A5D7E"/>
    <w:rsid w:val="007F578A"/>
    <w:rsid w:val="0095764C"/>
    <w:rsid w:val="00972D02"/>
    <w:rsid w:val="00984A1F"/>
    <w:rsid w:val="00995219"/>
    <w:rsid w:val="009B512B"/>
    <w:rsid w:val="00B024CF"/>
    <w:rsid w:val="00B42BB7"/>
    <w:rsid w:val="00B43B2B"/>
    <w:rsid w:val="00B75E43"/>
    <w:rsid w:val="00BC1900"/>
    <w:rsid w:val="00BE14FE"/>
    <w:rsid w:val="00BE45E2"/>
    <w:rsid w:val="00C00EEE"/>
    <w:rsid w:val="00C341EE"/>
    <w:rsid w:val="00C420DE"/>
    <w:rsid w:val="00C879C9"/>
    <w:rsid w:val="00CF481C"/>
    <w:rsid w:val="00DD5E3B"/>
    <w:rsid w:val="00E871B6"/>
    <w:rsid w:val="00F13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12B"/>
    <w:pPr>
      <w:widowControl w:val="0"/>
      <w:jc w:val="both"/>
    </w:pPr>
    <w:rPr>
      <w:kern w:val="2"/>
      <w:sz w:val="21"/>
      <w:szCs w:val="22"/>
    </w:rPr>
  </w:style>
  <w:style w:type="paragraph" w:styleId="Heading2">
    <w:name w:val="heading 2"/>
    <w:basedOn w:val="Normal"/>
    <w:link w:val="Heading2Char"/>
    <w:uiPriority w:val="9"/>
    <w:qFormat/>
    <w:rsid w:val="00B024CF"/>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link w:val="Heading3Char"/>
    <w:uiPriority w:val="9"/>
    <w:qFormat/>
    <w:rsid w:val="00B024CF"/>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5764C"/>
    <w:rPr>
      <w:sz w:val="18"/>
      <w:szCs w:val="18"/>
    </w:rPr>
  </w:style>
  <w:style w:type="paragraph" w:styleId="Footer">
    <w:name w:val="footer"/>
    <w:basedOn w:val="Normal"/>
    <w:link w:val="FooterChar"/>
    <w:uiPriority w:val="99"/>
    <w:unhideWhenUsed/>
    <w:rsid w:val="009576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5764C"/>
    <w:rPr>
      <w:sz w:val="18"/>
      <w:szCs w:val="18"/>
    </w:rPr>
  </w:style>
  <w:style w:type="character" w:styleId="Strong">
    <w:name w:val="Strong"/>
    <w:qFormat/>
    <w:rsid w:val="00411CBD"/>
    <w:rPr>
      <w:b/>
      <w:bCs/>
    </w:rPr>
  </w:style>
  <w:style w:type="character" w:customStyle="1" w:styleId="Heading2Char">
    <w:name w:val="Heading 2 Char"/>
    <w:basedOn w:val="DefaultParagraphFont"/>
    <w:link w:val="Heading2"/>
    <w:uiPriority w:val="9"/>
    <w:rsid w:val="00B024CF"/>
    <w:rPr>
      <w:rFonts w:ascii="宋体" w:eastAsia="宋体" w:hAnsi="宋体" w:cs="宋体"/>
      <w:b/>
      <w:bCs/>
      <w:kern w:val="0"/>
      <w:sz w:val="36"/>
      <w:szCs w:val="36"/>
    </w:rPr>
  </w:style>
  <w:style w:type="character" w:customStyle="1" w:styleId="Heading3Char">
    <w:name w:val="Heading 3 Char"/>
    <w:basedOn w:val="DefaultParagraphFont"/>
    <w:link w:val="Heading3"/>
    <w:uiPriority w:val="9"/>
    <w:rsid w:val="00B024CF"/>
    <w:rPr>
      <w:rFonts w:ascii="宋体" w:eastAsia="宋体" w:hAnsi="宋体" w:cs="宋体"/>
      <w:b/>
      <w:bCs/>
      <w:kern w:val="0"/>
      <w:sz w:val="27"/>
      <w:szCs w:val="27"/>
    </w:rPr>
  </w:style>
  <w:style w:type="paragraph" w:styleId="z-TopofForm">
    <w:name w:val="HTML Top of Form"/>
    <w:basedOn w:val="Normal"/>
    <w:next w:val="Normal"/>
    <w:link w:val="z-TopofFormChar"/>
    <w:hidden/>
    <w:uiPriority w:val="99"/>
    <w:semiHidden/>
    <w:unhideWhenUsed/>
    <w:rsid w:val="00B024CF"/>
    <w:pPr>
      <w:widowControl/>
      <w:pBdr>
        <w:bottom w:val="single" w:sz="6" w:space="1" w:color="auto"/>
      </w:pBdr>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rsid w:val="00B024CF"/>
    <w:rPr>
      <w:rFonts w:ascii="Arial" w:eastAsia="宋体" w:hAnsi="Arial" w:cs="Arial"/>
      <w:vanish/>
      <w:kern w:val="0"/>
      <w:sz w:val="16"/>
      <w:szCs w:val="16"/>
    </w:rPr>
  </w:style>
  <w:style w:type="paragraph" w:styleId="NormalWeb">
    <w:name w:val="Normal (Web)"/>
    <w:basedOn w:val="Normal"/>
    <w:uiPriority w:val="99"/>
    <w:semiHidden/>
    <w:unhideWhenUsed/>
    <w:rsid w:val="00B024CF"/>
    <w:pPr>
      <w:widowControl/>
      <w:spacing w:before="100" w:beforeAutospacing="1" w:after="100" w:afterAutospacing="1"/>
      <w:jc w:val="left"/>
    </w:pPr>
    <w:rPr>
      <w:rFonts w:ascii="宋体" w:hAnsi="宋体" w:cs="宋体"/>
      <w:kern w:val="0"/>
      <w:sz w:val="24"/>
      <w:szCs w:val="24"/>
    </w:rPr>
  </w:style>
  <w:style w:type="paragraph" w:styleId="z-BottomofForm">
    <w:name w:val="HTML Bottom of Form"/>
    <w:basedOn w:val="Normal"/>
    <w:next w:val="Normal"/>
    <w:link w:val="z-BottomofFormChar"/>
    <w:hidden/>
    <w:uiPriority w:val="99"/>
    <w:semiHidden/>
    <w:unhideWhenUsed/>
    <w:rsid w:val="00B024CF"/>
    <w:pPr>
      <w:widowControl/>
      <w:pBdr>
        <w:top w:val="single" w:sz="6" w:space="1" w:color="auto"/>
      </w:pBdr>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rsid w:val="00B024CF"/>
    <w:rPr>
      <w:rFonts w:ascii="Arial" w:eastAsia="宋体" w:hAnsi="Arial" w:cs="Arial"/>
      <w:vanish/>
      <w:kern w:val="0"/>
      <w:sz w:val="16"/>
      <w:szCs w:val="16"/>
    </w:rPr>
  </w:style>
  <w:style w:type="character" w:styleId="Hyperlink">
    <w:name w:val="Hyperlink"/>
    <w:basedOn w:val="DefaultParagraphFont"/>
    <w:uiPriority w:val="99"/>
    <w:unhideWhenUsed/>
    <w:rsid w:val="00520B43"/>
    <w:rPr>
      <w:color w:val="0000FF"/>
      <w:u w:val="single"/>
    </w:rPr>
  </w:style>
  <w:style w:type="paragraph" w:styleId="BalloonText">
    <w:name w:val="Balloon Text"/>
    <w:basedOn w:val="Normal"/>
    <w:link w:val="BalloonTextChar"/>
    <w:uiPriority w:val="99"/>
    <w:semiHidden/>
    <w:unhideWhenUsed/>
    <w:rsid w:val="00C341EE"/>
    <w:rPr>
      <w:sz w:val="16"/>
      <w:szCs w:val="16"/>
    </w:rPr>
  </w:style>
  <w:style w:type="character" w:customStyle="1" w:styleId="BalloonTextChar">
    <w:name w:val="Balloon Text Char"/>
    <w:basedOn w:val="DefaultParagraphFont"/>
    <w:link w:val="BalloonText"/>
    <w:uiPriority w:val="99"/>
    <w:semiHidden/>
    <w:rsid w:val="00C341EE"/>
    <w:rPr>
      <w:kern w:val="2"/>
      <w:sz w:val="16"/>
      <w:szCs w:val="16"/>
    </w:rPr>
  </w:style>
</w:styles>
</file>

<file path=word/webSettings.xml><?xml version="1.0" encoding="utf-8"?>
<w:webSettings xmlns:r="http://schemas.openxmlformats.org/officeDocument/2006/relationships" xmlns:w="http://schemas.openxmlformats.org/wordprocessingml/2006/main">
  <w:divs>
    <w:div w:id="93134261">
      <w:bodyDiv w:val="1"/>
      <w:marLeft w:val="0"/>
      <w:marRight w:val="0"/>
      <w:marTop w:val="0"/>
      <w:marBottom w:val="0"/>
      <w:divBdr>
        <w:top w:val="none" w:sz="0" w:space="0" w:color="auto"/>
        <w:left w:val="none" w:sz="0" w:space="0" w:color="auto"/>
        <w:bottom w:val="none" w:sz="0" w:space="0" w:color="auto"/>
        <w:right w:val="none" w:sz="0" w:space="0" w:color="auto"/>
      </w:divBdr>
    </w:div>
    <w:div w:id="260257154">
      <w:bodyDiv w:val="1"/>
      <w:marLeft w:val="0"/>
      <w:marRight w:val="0"/>
      <w:marTop w:val="0"/>
      <w:marBottom w:val="0"/>
      <w:divBdr>
        <w:top w:val="none" w:sz="0" w:space="0" w:color="auto"/>
        <w:left w:val="none" w:sz="0" w:space="0" w:color="auto"/>
        <w:bottom w:val="none" w:sz="0" w:space="0" w:color="auto"/>
        <w:right w:val="none" w:sz="0" w:space="0" w:color="auto"/>
      </w:divBdr>
    </w:div>
    <w:div w:id="340592429">
      <w:bodyDiv w:val="1"/>
      <w:marLeft w:val="0"/>
      <w:marRight w:val="0"/>
      <w:marTop w:val="0"/>
      <w:marBottom w:val="0"/>
      <w:divBdr>
        <w:top w:val="none" w:sz="0" w:space="0" w:color="auto"/>
        <w:left w:val="none" w:sz="0" w:space="0" w:color="auto"/>
        <w:bottom w:val="none" w:sz="0" w:space="0" w:color="auto"/>
        <w:right w:val="none" w:sz="0" w:space="0" w:color="auto"/>
      </w:divBdr>
    </w:div>
    <w:div w:id="569199557">
      <w:bodyDiv w:val="1"/>
      <w:marLeft w:val="0"/>
      <w:marRight w:val="0"/>
      <w:marTop w:val="0"/>
      <w:marBottom w:val="0"/>
      <w:divBdr>
        <w:top w:val="none" w:sz="0" w:space="0" w:color="auto"/>
        <w:left w:val="none" w:sz="0" w:space="0" w:color="auto"/>
        <w:bottom w:val="none" w:sz="0" w:space="0" w:color="auto"/>
        <w:right w:val="none" w:sz="0" w:space="0" w:color="auto"/>
      </w:divBdr>
    </w:div>
    <w:div w:id="641234198">
      <w:bodyDiv w:val="1"/>
      <w:marLeft w:val="0"/>
      <w:marRight w:val="0"/>
      <w:marTop w:val="0"/>
      <w:marBottom w:val="0"/>
      <w:divBdr>
        <w:top w:val="none" w:sz="0" w:space="0" w:color="auto"/>
        <w:left w:val="none" w:sz="0" w:space="0" w:color="auto"/>
        <w:bottom w:val="none" w:sz="0" w:space="0" w:color="auto"/>
        <w:right w:val="none" w:sz="0" w:space="0" w:color="auto"/>
      </w:divBdr>
    </w:div>
    <w:div w:id="642807176">
      <w:bodyDiv w:val="1"/>
      <w:marLeft w:val="0"/>
      <w:marRight w:val="0"/>
      <w:marTop w:val="0"/>
      <w:marBottom w:val="0"/>
      <w:divBdr>
        <w:top w:val="none" w:sz="0" w:space="0" w:color="auto"/>
        <w:left w:val="none" w:sz="0" w:space="0" w:color="auto"/>
        <w:bottom w:val="none" w:sz="0" w:space="0" w:color="auto"/>
        <w:right w:val="none" w:sz="0" w:space="0" w:color="auto"/>
      </w:divBdr>
    </w:div>
    <w:div w:id="855538035">
      <w:bodyDiv w:val="1"/>
      <w:marLeft w:val="0"/>
      <w:marRight w:val="0"/>
      <w:marTop w:val="0"/>
      <w:marBottom w:val="0"/>
      <w:divBdr>
        <w:top w:val="none" w:sz="0" w:space="0" w:color="auto"/>
        <w:left w:val="none" w:sz="0" w:space="0" w:color="auto"/>
        <w:bottom w:val="none" w:sz="0" w:space="0" w:color="auto"/>
        <w:right w:val="none" w:sz="0" w:space="0" w:color="auto"/>
      </w:divBdr>
    </w:div>
    <w:div w:id="1138376124">
      <w:bodyDiv w:val="1"/>
      <w:marLeft w:val="0"/>
      <w:marRight w:val="0"/>
      <w:marTop w:val="0"/>
      <w:marBottom w:val="0"/>
      <w:divBdr>
        <w:top w:val="none" w:sz="0" w:space="0" w:color="auto"/>
        <w:left w:val="none" w:sz="0" w:space="0" w:color="auto"/>
        <w:bottom w:val="none" w:sz="0" w:space="0" w:color="auto"/>
        <w:right w:val="none" w:sz="0" w:space="0" w:color="auto"/>
      </w:divBdr>
      <w:divsChild>
        <w:div w:id="1552232646">
          <w:marLeft w:val="0"/>
          <w:marRight w:val="0"/>
          <w:marTop w:val="0"/>
          <w:marBottom w:val="0"/>
          <w:divBdr>
            <w:top w:val="none" w:sz="0" w:space="0" w:color="auto"/>
            <w:left w:val="none" w:sz="0" w:space="0" w:color="auto"/>
            <w:bottom w:val="none" w:sz="0" w:space="0" w:color="auto"/>
            <w:right w:val="none" w:sz="0" w:space="0" w:color="auto"/>
          </w:divBdr>
          <w:divsChild>
            <w:div w:id="479154734">
              <w:marLeft w:val="0"/>
              <w:marRight w:val="0"/>
              <w:marTop w:val="0"/>
              <w:marBottom w:val="0"/>
              <w:divBdr>
                <w:top w:val="none" w:sz="0" w:space="0" w:color="auto"/>
                <w:left w:val="none" w:sz="0" w:space="0" w:color="auto"/>
                <w:bottom w:val="none" w:sz="0" w:space="0" w:color="auto"/>
                <w:right w:val="none" w:sz="0" w:space="0" w:color="auto"/>
              </w:divBdr>
              <w:divsChild>
                <w:div w:id="228000532">
                  <w:marLeft w:val="0"/>
                  <w:marRight w:val="0"/>
                  <w:marTop w:val="0"/>
                  <w:marBottom w:val="0"/>
                  <w:divBdr>
                    <w:top w:val="none" w:sz="0" w:space="0" w:color="auto"/>
                    <w:left w:val="none" w:sz="0" w:space="0" w:color="auto"/>
                    <w:bottom w:val="none" w:sz="0" w:space="0" w:color="auto"/>
                    <w:right w:val="none" w:sz="0" w:space="0" w:color="auto"/>
                  </w:divBdr>
                  <w:divsChild>
                    <w:div w:id="1568415640">
                      <w:marLeft w:val="0"/>
                      <w:marRight w:val="0"/>
                      <w:marTop w:val="0"/>
                      <w:marBottom w:val="0"/>
                      <w:divBdr>
                        <w:top w:val="none" w:sz="0" w:space="0" w:color="auto"/>
                        <w:left w:val="none" w:sz="0" w:space="0" w:color="auto"/>
                        <w:bottom w:val="none" w:sz="0" w:space="0" w:color="auto"/>
                        <w:right w:val="none" w:sz="0" w:space="0" w:color="auto"/>
                      </w:divBdr>
                      <w:divsChild>
                        <w:div w:id="1040200870">
                          <w:marLeft w:val="0"/>
                          <w:marRight w:val="0"/>
                          <w:marTop w:val="0"/>
                          <w:marBottom w:val="0"/>
                          <w:divBdr>
                            <w:top w:val="none" w:sz="0" w:space="0" w:color="auto"/>
                            <w:left w:val="none" w:sz="0" w:space="0" w:color="auto"/>
                            <w:bottom w:val="none" w:sz="0" w:space="0" w:color="auto"/>
                            <w:right w:val="none" w:sz="0" w:space="0" w:color="auto"/>
                          </w:divBdr>
                          <w:divsChild>
                            <w:div w:id="2091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60161">
      <w:bodyDiv w:val="1"/>
      <w:marLeft w:val="0"/>
      <w:marRight w:val="0"/>
      <w:marTop w:val="0"/>
      <w:marBottom w:val="0"/>
      <w:divBdr>
        <w:top w:val="none" w:sz="0" w:space="0" w:color="auto"/>
        <w:left w:val="none" w:sz="0" w:space="0" w:color="auto"/>
        <w:bottom w:val="none" w:sz="0" w:space="0" w:color="auto"/>
        <w:right w:val="none" w:sz="0" w:space="0" w:color="auto"/>
      </w:divBdr>
    </w:div>
    <w:div w:id="1355226572">
      <w:bodyDiv w:val="1"/>
      <w:marLeft w:val="0"/>
      <w:marRight w:val="0"/>
      <w:marTop w:val="0"/>
      <w:marBottom w:val="0"/>
      <w:divBdr>
        <w:top w:val="none" w:sz="0" w:space="0" w:color="auto"/>
        <w:left w:val="none" w:sz="0" w:space="0" w:color="auto"/>
        <w:bottom w:val="none" w:sz="0" w:space="0" w:color="auto"/>
        <w:right w:val="none" w:sz="0" w:space="0" w:color="auto"/>
      </w:divBdr>
    </w:div>
    <w:div w:id="1789161616">
      <w:bodyDiv w:val="1"/>
      <w:marLeft w:val="0"/>
      <w:marRight w:val="0"/>
      <w:marTop w:val="0"/>
      <w:marBottom w:val="0"/>
      <w:divBdr>
        <w:top w:val="none" w:sz="0" w:space="0" w:color="auto"/>
        <w:left w:val="none" w:sz="0" w:space="0" w:color="auto"/>
        <w:bottom w:val="none" w:sz="0" w:space="0" w:color="auto"/>
        <w:right w:val="none" w:sz="0" w:space="0" w:color="auto"/>
      </w:divBdr>
    </w:div>
    <w:div w:id="1845053082">
      <w:bodyDiv w:val="1"/>
      <w:marLeft w:val="0"/>
      <w:marRight w:val="0"/>
      <w:marTop w:val="0"/>
      <w:marBottom w:val="0"/>
      <w:divBdr>
        <w:top w:val="none" w:sz="0" w:space="0" w:color="auto"/>
        <w:left w:val="none" w:sz="0" w:space="0" w:color="auto"/>
        <w:bottom w:val="none" w:sz="0" w:space="0" w:color="auto"/>
        <w:right w:val="none" w:sz="0" w:space="0" w:color="auto"/>
      </w:divBdr>
      <w:divsChild>
        <w:div w:id="1137141340">
          <w:marLeft w:val="0"/>
          <w:marRight w:val="0"/>
          <w:marTop w:val="0"/>
          <w:marBottom w:val="0"/>
          <w:divBdr>
            <w:top w:val="none" w:sz="0" w:space="0" w:color="auto"/>
            <w:left w:val="none" w:sz="0" w:space="0" w:color="auto"/>
            <w:bottom w:val="none" w:sz="0" w:space="0" w:color="auto"/>
            <w:right w:val="none" w:sz="0" w:space="0" w:color="auto"/>
          </w:divBdr>
          <w:divsChild>
            <w:div w:id="1204362110">
              <w:marLeft w:val="0"/>
              <w:marRight w:val="0"/>
              <w:marTop w:val="0"/>
              <w:marBottom w:val="0"/>
              <w:divBdr>
                <w:top w:val="none" w:sz="0" w:space="0" w:color="auto"/>
                <w:left w:val="none" w:sz="0" w:space="0" w:color="auto"/>
                <w:bottom w:val="none" w:sz="0" w:space="0" w:color="auto"/>
                <w:right w:val="none" w:sz="0" w:space="0" w:color="auto"/>
              </w:divBdr>
              <w:divsChild>
                <w:div w:id="1935820296">
                  <w:marLeft w:val="0"/>
                  <w:marRight w:val="0"/>
                  <w:marTop w:val="0"/>
                  <w:marBottom w:val="0"/>
                  <w:divBdr>
                    <w:top w:val="none" w:sz="0" w:space="0" w:color="auto"/>
                    <w:left w:val="none" w:sz="0" w:space="0" w:color="auto"/>
                    <w:bottom w:val="none" w:sz="0" w:space="0" w:color="auto"/>
                    <w:right w:val="none" w:sz="0" w:space="0" w:color="auto"/>
                  </w:divBdr>
                  <w:divsChild>
                    <w:div w:id="703022912">
                      <w:marLeft w:val="0"/>
                      <w:marRight w:val="0"/>
                      <w:marTop w:val="0"/>
                      <w:marBottom w:val="0"/>
                      <w:divBdr>
                        <w:top w:val="none" w:sz="0" w:space="0" w:color="auto"/>
                        <w:left w:val="none" w:sz="0" w:space="0" w:color="auto"/>
                        <w:bottom w:val="none" w:sz="0" w:space="0" w:color="auto"/>
                        <w:right w:val="none" w:sz="0" w:space="0" w:color="auto"/>
                      </w:divBdr>
                      <w:divsChild>
                        <w:div w:id="610821895">
                          <w:marLeft w:val="0"/>
                          <w:marRight w:val="0"/>
                          <w:marTop w:val="0"/>
                          <w:marBottom w:val="0"/>
                          <w:divBdr>
                            <w:top w:val="none" w:sz="0" w:space="0" w:color="auto"/>
                            <w:left w:val="none" w:sz="0" w:space="0" w:color="auto"/>
                            <w:bottom w:val="none" w:sz="0" w:space="0" w:color="auto"/>
                            <w:right w:val="none" w:sz="0" w:space="0" w:color="auto"/>
                          </w:divBdr>
                          <w:divsChild>
                            <w:div w:id="20985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rtuosgames.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Links>
    <vt:vector size="6" baseType="variant">
      <vt:variant>
        <vt:i4>2883638</vt:i4>
      </vt:variant>
      <vt:variant>
        <vt:i4>0</vt:i4>
      </vt:variant>
      <vt:variant>
        <vt:i4>0</vt:i4>
      </vt:variant>
      <vt:variant>
        <vt:i4>5</vt:i4>
      </vt:variant>
      <vt:variant>
        <vt:lpwstr>http://www.virtuosgames.com.cn/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ganlu</cp:lastModifiedBy>
  <cp:revision>2</cp:revision>
  <dcterms:created xsi:type="dcterms:W3CDTF">2014-09-29T07:12:00Z</dcterms:created>
  <dcterms:modified xsi:type="dcterms:W3CDTF">2014-09-29T07:12:00Z</dcterms:modified>
</cp:coreProperties>
</file>